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00F7" w14:textId="660D16C0" w:rsidR="00137441" w:rsidRPr="00137441" w:rsidRDefault="00137441" w:rsidP="00137441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bookmarkStart w:id="0" w:name="_Hlk152844104"/>
      <w:r>
        <w:rPr>
          <w:rFonts w:asciiTheme="majorBidi" w:hAnsiTheme="majorBidi" w:cstheme="majorBidi"/>
          <w:sz w:val="24"/>
          <w:szCs w:val="24"/>
        </w:rPr>
        <w:t>Na t</w:t>
      </w:r>
      <w:r w:rsidRPr="00137441">
        <w:rPr>
          <w:rFonts w:asciiTheme="majorBidi" w:hAnsiTheme="majorBidi" w:cstheme="majorBidi"/>
          <w:sz w:val="24"/>
          <w:szCs w:val="24"/>
        </w:rPr>
        <w:t>emelj</w:t>
      </w:r>
      <w:r>
        <w:rPr>
          <w:rFonts w:asciiTheme="majorBidi" w:hAnsiTheme="majorBidi" w:cstheme="majorBidi"/>
          <w:sz w:val="24"/>
          <w:szCs w:val="24"/>
        </w:rPr>
        <w:t>u</w:t>
      </w:r>
      <w:r w:rsidRPr="00137441">
        <w:rPr>
          <w:rFonts w:asciiTheme="majorBidi" w:hAnsiTheme="majorBidi" w:cstheme="majorBidi"/>
          <w:sz w:val="24"/>
          <w:szCs w:val="24"/>
        </w:rPr>
        <w:t xml:space="preserve"> članka 30.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7441">
        <w:rPr>
          <w:rFonts w:asciiTheme="majorBidi" w:hAnsiTheme="majorBidi" w:cstheme="majorBidi"/>
          <w:sz w:val="24"/>
          <w:szCs w:val="24"/>
        </w:rPr>
        <w:t>Statuta Općine Čaglin (Službeni glasnik Općine Čaglin br</w:t>
      </w:r>
      <w:r>
        <w:rPr>
          <w:rFonts w:asciiTheme="majorBidi" w:hAnsiTheme="majorBidi" w:cstheme="majorBidi"/>
          <w:sz w:val="24"/>
          <w:szCs w:val="24"/>
        </w:rPr>
        <w:t>oj 2</w:t>
      </w:r>
      <w:r w:rsidRPr="00137441">
        <w:rPr>
          <w:rFonts w:asciiTheme="majorBidi" w:hAnsiTheme="majorBidi" w:cstheme="majorBidi"/>
          <w:sz w:val="24"/>
          <w:szCs w:val="24"/>
        </w:rPr>
        <w:t>/2</w:t>
      </w:r>
      <w:r>
        <w:rPr>
          <w:rFonts w:asciiTheme="majorBidi" w:hAnsiTheme="majorBidi" w:cstheme="majorBidi"/>
          <w:sz w:val="24"/>
          <w:szCs w:val="24"/>
        </w:rPr>
        <w:t>3</w:t>
      </w:r>
      <w:r w:rsidRPr="00137441">
        <w:rPr>
          <w:rFonts w:asciiTheme="majorBidi" w:hAnsiTheme="majorBidi" w:cstheme="majorBidi"/>
          <w:sz w:val="24"/>
          <w:szCs w:val="24"/>
        </w:rPr>
        <w:t xml:space="preserve">), Općinsko vijeće Općine Čaglin na </w:t>
      </w:r>
      <w:r w:rsidR="004C1C51">
        <w:rPr>
          <w:rFonts w:asciiTheme="majorBidi" w:hAnsiTheme="majorBidi" w:cstheme="majorBidi"/>
          <w:sz w:val="24"/>
          <w:szCs w:val="24"/>
        </w:rPr>
        <w:t>17.</w:t>
      </w:r>
      <w:r w:rsidRPr="00137441">
        <w:rPr>
          <w:rFonts w:asciiTheme="majorBidi" w:hAnsiTheme="majorBidi" w:cstheme="majorBidi"/>
          <w:sz w:val="24"/>
          <w:szCs w:val="24"/>
        </w:rPr>
        <w:t xml:space="preserve"> sjednici</w:t>
      </w:r>
      <w:r>
        <w:rPr>
          <w:rFonts w:asciiTheme="majorBidi" w:hAnsiTheme="majorBidi" w:cstheme="majorBidi"/>
          <w:sz w:val="24"/>
          <w:szCs w:val="24"/>
        </w:rPr>
        <w:t xml:space="preserve">, održanoj </w:t>
      </w:r>
      <w:r w:rsidR="004C1C51">
        <w:rPr>
          <w:rFonts w:asciiTheme="majorBidi" w:hAnsiTheme="majorBidi" w:cstheme="majorBidi"/>
          <w:sz w:val="24"/>
          <w:szCs w:val="24"/>
        </w:rPr>
        <w:t>15.prosinca</w:t>
      </w:r>
      <w:r>
        <w:rPr>
          <w:rFonts w:asciiTheme="majorBidi" w:hAnsiTheme="majorBidi" w:cstheme="majorBidi"/>
          <w:sz w:val="24"/>
          <w:szCs w:val="24"/>
        </w:rPr>
        <w:t xml:space="preserve"> 2023. godine</w:t>
      </w:r>
      <w:r w:rsidRPr="0013744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donijelo je</w:t>
      </w:r>
    </w:p>
    <w:p w14:paraId="4C51C78A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769283E9" w14:textId="5149E9CB" w:rsidR="00137441" w:rsidRPr="00137441" w:rsidRDefault="00137441" w:rsidP="00137441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137441">
        <w:rPr>
          <w:rFonts w:asciiTheme="majorBidi" w:hAnsiTheme="majorBidi" w:cstheme="majorBidi"/>
          <w:bCs/>
          <w:sz w:val="24"/>
          <w:szCs w:val="24"/>
        </w:rPr>
        <w:t>O D L U K U</w:t>
      </w:r>
      <w:r>
        <w:rPr>
          <w:rFonts w:asciiTheme="majorBidi" w:hAnsiTheme="majorBidi" w:cstheme="majorBidi"/>
          <w:bCs/>
          <w:sz w:val="24"/>
          <w:szCs w:val="24"/>
        </w:rPr>
        <w:br/>
      </w:r>
      <w:r w:rsidRPr="00137441">
        <w:rPr>
          <w:rFonts w:asciiTheme="majorBidi" w:hAnsiTheme="majorBidi" w:cstheme="majorBidi"/>
          <w:bCs/>
          <w:sz w:val="24"/>
          <w:szCs w:val="24"/>
        </w:rPr>
        <w:t>o sklapanju Ugovora o obavljanju</w:t>
      </w:r>
      <w:r>
        <w:rPr>
          <w:rFonts w:asciiTheme="majorBidi" w:hAnsiTheme="majorBidi" w:cstheme="majorBidi"/>
          <w:bCs/>
          <w:sz w:val="24"/>
          <w:szCs w:val="24"/>
        </w:rPr>
        <w:br/>
      </w:r>
      <w:r w:rsidRPr="00137441">
        <w:rPr>
          <w:rFonts w:asciiTheme="majorBidi" w:hAnsiTheme="majorBidi" w:cstheme="majorBidi"/>
          <w:bCs/>
          <w:sz w:val="24"/>
          <w:szCs w:val="24"/>
        </w:rPr>
        <w:t>poslova skloništa za životinje u 202</w:t>
      </w:r>
      <w:r>
        <w:rPr>
          <w:rFonts w:asciiTheme="majorBidi" w:hAnsiTheme="majorBidi" w:cstheme="majorBidi"/>
          <w:bCs/>
          <w:sz w:val="24"/>
          <w:szCs w:val="24"/>
        </w:rPr>
        <w:t>4</w:t>
      </w:r>
      <w:r w:rsidRPr="00137441">
        <w:rPr>
          <w:rFonts w:asciiTheme="majorBidi" w:hAnsiTheme="majorBidi" w:cstheme="majorBidi"/>
          <w:bCs/>
          <w:sz w:val="24"/>
          <w:szCs w:val="24"/>
        </w:rPr>
        <w:t>.g.</w:t>
      </w:r>
    </w:p>
    <w:p w14:paraId="6DDB7A47" w14:textId="77777777" w:rsidR="00137441" w:rsidRPr="00137441" w:rsidRDefault="00137441" w:rsidP="0013744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7EEE0B8" w14:textId="77777777" w:rsidR="00137441" w:rsidRPr="00137441" w:rsidRDefault="00137441" w:rsidP="0013744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22FAE1D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13744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Pr="00137441">
        <w:rPr>
          <w:rFonts w:asciiTheme="majorBidi" w:hAnsiTheme="majorBidi" w:cstheme="majorBidi"/>
          <w:b/>
          <w:sz w:val="24"/>
          <w:szCs w:val="24"/>
        </w:rPr>
        <w:t>Članak 1.</w:t>
      </w:r>
    </w:p>
    <w:p w14:paraId="02F8E369" w14:textId="77777777" w:rsidR="00137441" w:rsidRDefault="00137441" w:rsidP="0013744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8D1B1E2" w14:textId="208C6113" w:rsidR="00137441" w:rsidRPr="00137441" w:rsidRDefault="00137441" w:rsidP="00137441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137441">
        <w:rPr>
          <w:rFonts w:asciiTheme="majorBidi" w:hAnsiTheme="majorBidi" w:cstheme="majorBidi"/>
          <w:sz w:val="24"/>
          <w:szCs w:val="24"/>
        </w:rPr>
        <w:t>Općinsko vijeće Općine Čaglin  donosi  Odluku o  sklapanju  Ugovora o obavljanju poslova skloništa za životinje za 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137441">
        <w:rPr>
          <w:rFonts w:asciiTheme="majorBidi" w:hAnsiTheme="majorBidi" w:cstheme="majorBidi"/>
          <w:sz w:val="24"/>
          <w:szCs w:val="24"/>
        </w:rPr>
        <w:t>.godinu.</w:t>
      </w:r>
    </w:p>
    <w:p w14:paraId="1FA2204B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9BD9405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13744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Članak 2.</w:t>
      </w:r>
    </w:p>
    <w:p w14:paraId="68E45530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AA4F652" w14:textId="24B5852B" w:rsidR="00137441" w:rsidRPr="00137441" w:rsidRDefault="00137441" w:rsidP="00137441">
      <w:pPr>
        <w:spacing w:after="0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137441">
        <w:rPr>
          <w:rFonts w:asciiTheme="majorBidi" w:hAnsiTheme="majorBidi" w:cstheme="majorBidi"/>
          <w:bCs/>
          <w:sz w:val="24"/>
          <w:szCs w:val="24"/>
        </w:rPr>
        <w:t>Veterinarska stanica Pakrac d.o.o. iz Pakraca obavljat će poslove skloništa za životinje  u 202</w:t>
      </w:r>
      <w:r>
        <w:rPr>
          <w:rFonts w:asciiTheme="majorBidi" w:hAnsiTheme="majorBidi" w:cstheme="majorBidi"/>
          <w:bCs/>
          <w:sz w:val="24"/>
          <w:szCs w:val="24"/>
        </w:rPr>
        <w:t>4</w:t>
      </w:r>
      <w:r w:rsidRPr="00137441">
        <w:rPr>
          <w:rFonts w:asciiTheme="majorBidi" w:hAnsiTheme="majorBidi" w:cstheme="majorBidi"/>
          <w:bCs/>
          <w:sz w:val="24"/>
          <w:szCs w:val="24"/>
        </w:rPr>
        <w:t>.godini .</w:t>
      </w:r>
    </w:p>
    <w:p w14:paraId="458A6023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896E8F7" w14:textId="77777777" w:rsidR="00137441" w:rsidRPr="00137441" w:rsidRDefault="00137441" w:rsidP="00137441">
      <w:pPr>
        <w:tabs>
          <w:tab w:val="left" w:pos="3990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137441">
        <w:rPr>
          <w:rFonts w:asciiTheme="majorBidi" w:hAnsiTheme="majorBidi" w:cstheme="majorBidi"/>
          <w:sz w:val="24"/>
          <w:szCs w:val="24"/>
        </w:rPr>
        <w:tab/>
      </w:r>
      <w:r w:rsidRPr="00137441">
        <w:rPr>
          <w:rFonts w:asciiTheme="majorBidi" w:hAnsiTheme="majorBidi" w:cstheme="majorBidi"/>
          <w:b/>
          <w:sz w:val="24"/>
          <w:szCs w:val="24"/>
        </w:rPr>
        <w:t>Članak 3.</w:t>
      </w:r>
    </w:p>
    <w:p w14:paraId="00744C29" w14:textId="77777777" w:rsidR="00137441" w:rsidRPr="00137441" w:rsidRDefault="00137441" w:rsidP="00137441">
      <w:pPr>
        <w:tabs>
          <w:tab w:val="left" w:pos="3990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089A811D" w14:textId="0B5B654F" w:rsidR="00137441" w:rsidRPr="00137441" w:rsidRDefault="00137441" w:rsidP="00137441">
      <w:pPr>
        <w:ind w:firstLine="708"/>
        <w:rPr>
          <w:rFonts w:asciiTheme="majorBidi" w:hAnsiTheme="majorBidi" w:cstheme="majorBidi"/>
          <w:sz w:val="24"/>
          <w:szCs w:val="24"/>
        </w:rPr>
      </w:pPr>
      <w:r w:rsidRPr="00137441">
        <w:rPr>
          <w:rFonts w:asciiTheme="majorBidi" w:hAnsiTheme="majorBidi" w:cstheme="majorBidi"/>
          <w:sz w:val="24"/>
          <w:szCs w:val="24"/>
        </w:rPr>
        <w:t>Općinsko vijeće ovlašćuje načelnika za potpisivanje Ugovora o obavljanju poslova skloništa za životinje za 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13744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7441">
        <w:rPr>
          <w:rFonts w:asciiTheme="majorBidi" w:hAnsiTheme="majorBidi" w:cstheme="majorBidi"/>
          <w:sz w:val="24"/>
          <w:szCs w:val="24"/>
        </w:rPr>
        <w:t>godinu.</w:t>
      </w:r>
    </w:p>
    <w:p w14:paraId="2A57DC33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7A76B62" w14:textId="77777777" w:rsidR="00137441" w:rsidRPr="00137441" w:rsidRDefault="00137441" w:rsidP="0013744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3744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Članak 4.</w:t>
      </w:r>
    </w:p>
    <w:p w14:paraId="798D3FD8" w14:textId="77777777" w:rsidR="00137441" w:rsidRDefault="00137441" w:rsidP="00137441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A70C33" w14:textId="35D57E21" w:rsidR="00137441" w:rsidRPr="00137441" w:rsidRDefault="00137441" w:rsidP="00137441">
      <w:pPr>
        <w:spacing w:after="0" w:line="48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137441">
        <w:rPr>
          <w:rFonts w:asciiTheme="majorBidi" w:hAnsiTheme="majorBidi" w:cstheme="majorBidi"/>
          <w:sz w:val="24"/>
          <w:szCs w:val="24"/>
        </w:rPr>
        <w:t>Ova Odluka objavit će se 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7441">
        <w:rPr>
          <w:rFonts w:asciiTheme="majorBidi" w:hAnsiTheme="majorBidi" w:cstheme="majorBidi"/>
          <w:sz w:val="24"/>
          <w:szCs w:val="24"/>
        </w:rPr>
        <w:t>Službenom glasniku općine Čaglin.</w:t>
      </w:r>
      <w:bookmarkEnd w:id="0"/>
    </w:p>
    <w:p w14:paraId="70888BDD" w14:textId="74615C02" w:rsidR="00223339" w:rsidRPr="00711505" w:rsidRDefault="00711505" w:rsidP="00711505">
      <w:pPr>
        <w:pStyle w:val="Zaglavlje"/>
        <w:jc w:val="both"/>
      </w:pPr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bookmarkStart w:id="1" w:name="_Hlk127868169"/>
      <w:bookmarkEnd w:id="1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6C24CD90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13744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6C24CD90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13744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391131FB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Hlk129684039"/>
                          <w:p w14:paraId="78E25BE3" w14:textId="12C728A8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997E03">
                              <w:rPr>
                                <w:sz w:val="18"/>
                                <w:szCs w:val="20"/>
                              </w:rPr>
                              <w:instrText>"2177-3|322-01/23-01/8|2"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3" w:name="_Hlk129684039"/>
                    <w:p w14:paraId="78E25BE3" w14:textId="12C728A8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997E03">
                        <w:rPr>
                          <w:sz w:val="18"/>
                          <w:szCs w:val="20"/>
                        </w:rPr>
                        <w:instrText>"2177-3|322-01/23-01/8|2"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997E03">
        <w:rPr>
          <w:rFonts w:ascii="Times New Roman" w:hAnsi="Times New Roman"/>
          <w:bCs/>
          <w:sz w:val="24"/>
          <w:szCs w:val="24"/>
        </w:rPr>
        <w:t>322-01/23-01/8</w:t>
      </w:r>
    </w:p>
    <w:p w14:paraId="587A9574" w14:textId="08A26CE4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997E03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0D029EEC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4C1C51">
        <w:rPr>
          <w:rFonts w:ascii="Times New Roman" w:hAnsi="Times New Roman"/>
          <w:bCs/>
          <w:sz w:val="24"/>
          <w:szCs w:val="24"/>
        </w:rPr>
        <w:t>prosinca</w:t>
      </w:r>
      <w:r w:rsidR="00997E03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658E19F0" w:rsidR="0075725E" w:rsidRDefault="00137441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385AB4EF">
                <wp:simplePos x="0" y="0"/>
                <wp:positionH relativeFrom="column">
                  <wp:posOffset>3536950</wp:posOffset>
                </wp:positionH>
                <wp:positionV relativeFrom="paragraph">
                  <wp:posOffset>54610</wp:posOffset>
                </wp:positionV>
                <wp:extent cx="20294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7B6BCB1F" w:rsidR="00FC2993" w:rsidRPr="00D00D6C" w:rsidRDefault="00137441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51A2436A" w:rsidR="00FC2993" w:rsidRPr="00D00D6C" w:rsidRDefault="00137441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78.5pt;margin-top:4.3pt;width:159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" stroked="f">
                <v:textbox inset="1mm,1mm,1mm,1mm">
                  <w:txbxContent>
                    <w:p w14:paraId="1F9F95E2" w14:textId="7B6BCB1F" w:rsidR="00FC2993" w:rsidRPr="00D00D6C" w:rsidRDefault="00137441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51A2436A" w:rsidR="00FC2993" w:rsidRPr="00D00D6C" w:rsidRDefault="00137441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2453531F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5DF044D9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04FE" w14:textId="77777777" w:rsidR="009526D6" w:rsidRDefault="009526D6" w:rsidP="00470DF0">
      <w:pPr>
        <w:spacing w:after="0" w:line="240" w:lineRule="auto"/>
      </w:pPr>
      <w:r>
        <w:separator/>
      </w:r>
    </w:p>
  </w:endnote>
  <w:endnote w:type="continuationSeparator" w:id="0">
    <w:p w14:paraId="32A6079E" w14:textId="77777777" w:rsidR="009526D6" w:rsidRDefault="009526D6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A5FE" w14:textId="77777777" w:rsidR="009526D6" w:rsidRDefault="009526D6" w:rsidP="00470DF0">
      <w:pPr>
        <w:spacing w:after="0" w:line="240" w:lineRule="auto"/>
      </w:pPr>
      <w:r>
        <w:separator/>
      </w:r>
    </w:p>
  </w:footnote>
  <w:footnote w:type="continuationSeparator" w:id="0">
    <w:p w14:paraId="05B2102D" w14:textId="77777777" w:rsidR="009526D6" w:rsidRDefault="009526D6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137441"/>
    <w:rsid w:val="00223339"/>
    <w:rsid w:val="00240995"/>
    <w:rsid w:val="00277B13"/>
    <w:rsid w:val="00320312"/>
    <w:rsid w:val="00334A31"/>
    <w:rsid w:val="003C1800"/>
    <w:rsid w:val="00407041"/>
    <w:rsid w:val="0042168F"/>
    <w:rsid w:val="00470DF0"/>
    <w:rsid w:val="004C1C51"/>
    <w:rsid w:val="004C51D3"/>
    <w:rsid w:val="00532FC4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9526D6"/>
    <w:rsid w:val="00997E03"/>
    <w:rsid w:val="00B85191"/>
    <w:rsid w:val="00BD44B6"/>
    <w:rsid w:val="00C45F67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2023-12-07T11:35:00Z</dcterms:created>
  <dcterms:modified xsi:type="dcterms:W3CDTF">2024-01-02T12:40:00Z</dcterms:modified>
</cp:coreProperties>
</file>