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DC66" w14:textId="00343603" w:rsidR="00B21E89" w:rsidRPr="00B21E89" w:rsidRDefault="00B21E89" w:rsidP="00B21E89">
      <w:pPr>
        <w:ind w:firstLine="708"/>
        <w:jc w:val="both"/>
      </w:pPr>
      <w:r w:rsidRPr="00B21E89">
        <w:rPr>
          <w:rFonts w:asciiTheme="majorBidi" w:hAnsiTheme="majorBidi" w:cstheme="majorBidi"/>
          <w:sz w:val="24"/>
          <w:szCs w:val="24"/>
        </w:rPr>
        <w:t>Na temelju odredbe članka 7</w:t>
      </w:r>
      <w:r>
        <w:rPr>
          <w:rFonts w:asciiTheme="majorBidi" w:hAnsiTheme="majorBidi" w:cstheme="majorBidi"/>
          <w:sz w:val="24"/>
          <w:szCs w:val="24"/>
        </w:rPr>
        <w:t>5</w:t>
      </w:r>
      <w:r w:rsidRPr="00B21E89">
        <w:rPr>
          <w:rFonts w:asciiTheme="majorBidi" w:hAnsiTheme="majorBidi" w:cstheme="majorBidi"/>
          <w:sz w:val="24"/>
          <w:szCs w:val="24"/>
        </w:rPr>
        <w:t xml:space="preserve">.  Zakona o sportu (Narodne novine broj </w:t>
      </w:r>
      <w:r>
        <w:rPr>
          <w:rFonts w:asciiTheme="majorBidi" w:hAnsiTheme="majorBidi" w:cstheme="majorBidi"/>
          <w:sz w:val="24"/>
          <w:szCs w:val="24"/>
        </w:rPr>
        <w:t>141/22</w:t>
      </w:r>
      <w:r w:rsidRPr="00B21E89">
        <w:rPr>
          <w:rFonts w:asciiTheme="majorBidi" w:hAnsiTheme="majorBidi" w:cstheme="majorBidi"/>
          <w:sz w:val="24"/>
          <w:szCs w:val="24"/>
        </w:rPr>
        <w:t xml:space="preserve">) i članka 30. Statuta Općine Čaglin  („Službeni  glasnik općine Čaglin br.3/20) Statutarne odluke (Službeni glasnik broj 3/21), Općinsko vijeće Općine  Čaglin na </w:t>
      </w:r>
      <w:r w:rsidR="001B3CA1">
        <w:rPr>
          <w:rFonts w:asciiTheme="majorBidi" w:hAnsiTheme="majorBidi" w:cstheme="majorBidi"/>
          <w:sz w:val="24"/>
          <w:szCs w:val="24"/>
        </w:rPr>
        <w:t>17.</w:t>
      </w:r>
      <w:r w:rsidRPr="00B21E89">
        <w:rPr>
          <w:rFonts w:asciiTheme="majorBidi" w:hAnsiTheme="majorBidi" w:cstheme="majorBidi"/>
          <w:sz w:val="24"/>
          <w:szCs w:val="24"/>
        </w:rPr>
        <w:t xml:space="preserve"> sjednici održane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3CA1">
        <w:rPr>
          <w:rFonts w:asciiTheme="majorBidi" w:hAnsiTheme="majorBidi" w:cstheme="majorBidi"/>
          <w:sz w:val="24"/>
          <w:szCs w:val="24"/>
        </w:rPr>
        <w:t xml:space="preserve">15.prosinca </w:t>
      </w:r>
      <w:r w:rsidRPr="00B21E89">
        <w:rPr>
          <w:rFonts w:asciiTheme="majorBidi" w:hAnsiTheme="majorBidi" w:cstheme="majorBidi"/>
          <w:sz w:val="24"/>
          <w:szCs w:val="24"/>
        </w:rPr>
        <w:t>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B21E89">
        <w:rPr>
          <w:rFonts w:asciiTheme="majorBidi" w:hAnsiTheme="majorBidi" w:cstheme="majorBidi"/>
          <w:sz w:val="24"/>
          <w:szCs w:val="24"/>
        </w:rPr>
        <w:t>. godine, don</w:t>
      </w:r>
      <w:r>
        <w:rPr>
          <w:rFonts w:asciiTheme="majorBidi" w:hAnsiTheme="majorBidi" w:cstheme="majorBidi"/>
          <w:sz w:val="24"/>
          <w:szCs w:val="24"/>
        </w:rPr>
        <w:t>ijelo je</w:t>
      </w:r>
    </w:p>
    <w:p w14:paraId="2CD3054E" w14:textId="77777777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E89">
        <w:rPr>
          <w:rFonts w:asciiTheme="majorBidi" w:hAnsiTheme="majorBidi" w:cstheme="majorBidi"/>
          <w:b/>
          <w:bCs/>
          <w:sz w:val="24"/>
          <w:szCs w:val="24"/>
        </w:rPr>
        <w:t>P  R  O  G  R  A  M</w:t>
      </w:r>
    </w:p>
    <w:p w14:paraId="367F496B" w14:textId="77777777" w:rsidR="00B21E89" w:rsidRPr="00B21E89" w:rsidRDefault="00B21E89" w:rsidP="00B21E89">
      <w:pPr>
        <w:keepNext/>
        <w:spacing w:after="0"/>
        <w:jc w:val="center"/>
        <w:outlineLvl w:val="3"/>
        <w:rPr>
          <w:rFonts w:asciiTheme="majorBidi" w:hAnsiTheme="majorBidi" w:cstheme="majorBidi"/>
          <w:b/>
          <w:sz w:val="24"/>
          <w:szCs w:val="24"/>
          <w:lang w:val="es-ES_tradnl"/>
        </w:rPr>
      </w:pPr>
      <w:r w:rsidRPr="00B21E89">
        <w:rPr>
          <w:rFonts w:asciiTheme="majorBidi" w:hAnsiTheme="majorBidi" w:cstheme="majorBidi"/>
          <w:b/>
          <w:sz w:val="24"/>
          <w:szCs w:val="24"/>
          <w:lang w:val="es-ES_tradnl"/>
        </w:rPr>
        <w:t>JAVNIH POTREBA U SPORTU OPĆINE ČAGLIN</w:t>
      </w:r>
    </w:p>
    <w:p w14:paraId="4C305DAB" w14:textId="5D44B9DC" w:rsidR="00B21E89" w:rsidRDefault="00B21E89" w:rsidP="00B21E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E89">
        <w:rPr>
          <w:rFonts w:asciiTheme="majorBidi" w:hAnsiTheme="majorBidi" w:cstheme="majorBidi"/>
          <w:b/>
          <w:bCs/>
          <w:sz w:val="24"/>
          <w:szCs w:val="24"/>
        </w:rPr>
        <w:t>U 2023. GODIN</w:t>
      </w:r>
      <w:r w:rsidR="00104A27">
        <w:rPr>
          <w:rFonts w:asciiTheme="majorBidi" w:hAnsiTheme="majorBidi" w:cstheme="majorBidi"/>
          <w:b/>
          <w:bCs/>
          <w:sz w:val="24"/>
          <w:szCs w:val="24"/>
        </w:rPr>
        <w:t>I</w:t>
      </w:r>
    </w:p>
    <w:p w14:paraId="46B294C3" w14:textId="0A0CCFA5" w:rsidR="00104A27" w:rsidRPr="00B21E89" w:rsidRDefault="00104A27" w:rsidP="00B21E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 REBALANS</w:t>
      </w:r>
    </w:p>
    <w:p w14:paraId="7686541E" w14:textId="77777777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35770E" w14:textId="0F564F68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21E89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2EC90513" w14:textId="5DCCF871" w:rsidR="00B21E89" w:rsidRPr="00B21E89" w:rsidRDefault="00B21E89" w:rsidP="00B21E89">
      <w:pPr>
        <w:spacing w:after="0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 xml:space="preserve">Ovim Programom utvrđuju se javne potrebe u sportu u općini Čaglin  za 2023. godinu i sredstva za financiranje tih potreba koja se osiguravaju u Proračunu Općine Čaglin za 2023. godinu, u iznosu </w:t>
      </w:r>
      <w:r w:rsidRPr="00B21E89">
        <w:rPr>
          <w:rFonts w:asciiTheme="majorBidi" w:hAnsiTheme="majorBidi" w:cstheme="majorBidi"/>
          <w:b/>
          <w:sz w:val="24"/>
          <w:szCs w:val="24"/>
        </w:rPr>
        <w:t>od  18.600,00  eura.</w:t>
      </w:r>
    </w:p>
    <w:p w14:paraId="25F34F9A" w14:textId="2E79BB80" w:rsidR="00B21E89" w:rsidRPr="00B21E89" w:rsidRDefault="00B21E89" w:rsidP="00B21E89">
      <w:pPr>
        <w:spacing w:after="0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b/>
          <w:sz w:val="24"/>
          <w:szCs w:val="24"/>
        </w:rPr>
        <w:t>-financiranje udruga u sportu  18.600,00 eura</w:t>
      </w:r>
    </w:p>
    <w:p w14:paraId="02419C4B" w14:textId="77777777" w:rsidR="00B21E89" w:rsidRPr="00B21E89" w:rsidRDefault="00B21E89" w:rsidP="00B21E89">
      <w:pPr>
        <w:spacing w:after="0"/>
        <w:ind w:left="360"/>
        <w:jc w:val="center"/>
        <w:rPr>
          <w:rFonts w:asciiTheme="majorBidi" w:hAnsiTheme="majorBidi" w:cstheme="majorBidi"/>
          <w:color w:val="C00000"/>
          <w:sz w:val="24"/>
          <w:szCs w:val="24"/>
        </w:rPr>
      </w:pPr>
    </w:p>
    <w:p w14:paraId="19865E41" w14:textId="3C832CB1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b/>
          <w:sz w:val="24"/>
          <w:szCs w:val="24"/>
        </w:rPr>
        <w:t>Članak 2.</w:t>
      </w:r>
    </w:p>
    <w:p w14:paraId="52DAB25D" w14:textId="77777777" w:rsidR="00B21E89" w:rsidRPr="00B21E89" w:rsidRDefault="00B21E89" w:rsidP="00B21E89">
      <w:p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Javne potrebe u području sporta za koje se sredstva osiguravaju iz Proračuna Općine Čaglin  su:</w:t>
      </w:r>
    </w:p>
    <w:p w14:paraId="2AF96FF4" w14:textId="77777777" w:rsidR="00B21E89" w:rsidRPr="00B21E89" w:rsidRDefault="00B21E89" w:rsidP="00B21E89">
      <w:pPr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djelovanje sportskih udruga</w:t>
      </w:r>
    </w:p>
    <w:p w14:paraId="3E48B922" w14:textId="77777777" w:rsidR="00B21E89" w:rsidRPr="00B21E89" w:rsidRDefault="00B21E89" w:rsidP="00B21E89">
      <w:pPr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treniranje, organizacija i provođenje natjecanja</w:t>
      </w:r>
    </w:p>
    <w:p w14:paraId="06F330DC" w14:textId="77777777" w:rsidR="00B21E89" w:rsidRPr="00B21E89" w:rsidRDefault="00B21E89" w:rsidP="00B21E89">
      <w:pPr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poticanje i promicanje sporta na području Općine Čaglin, a osobito djece , mladeži i studenata</w:t>
      </w:r>
    </w:p>
    <w:p w14:paraId="3AA623CA" w14:textId="77777777" w:rsidR="00B21E89" w:rsidRPr="00B21E89" w:rsidRDefault="00B21E89" w:rsidP="00B21E89">
      <w:pPr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 xml:space="preserve">djelovanje sportskih </w:t>
      </w:r>
      <w:proofErr w:type="spellStart"/>
      <w:r w:rsidRPr="00B21E89">
        <w:rPr>
          <w:rFonts w:asciiTheme="majorBidi" w:hAnsiTheme="majorBidi" w:cstheme="majorBidi"/>
          <w:sz w:val="24"/>
          <w:szCs w:val="24"/>
        </w:rPr>
        <w:t>udruga,sportskih</w:t>
      </w:r>
      <w:proofErr w:type="spellEnd"/>
      <w:r w:rsidRPr="00B21E89">
        <w:rPr>
          <w:rFonts w:asciiTheme="majorBidi" w:hAnsiTheme="majorBidi" w:cstheme="majorBidi"/>
          <w:sz w:val="24"/>
          <w:szCs w:val="24"/>
        </w:rPr>
        <w:t xml:space="preserve"> zajednica i saveza</w:t>
      </w:r>
    </w:p>
    <w:p w14:paraId="12B7DB3F" w14:textId="77777777" w:rsidR="00B21E89" w:rsidRPr="00B21E89" w:rsidRDefault="00B21E89" w:rsidP="00B21E89">
      <w:pPr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ostale sportske akcije i manifestacije.</w:t>
      </w:r>
    </w:p>
    <w:p w14:paraId="3262B1B7" w14:textId="77777777" w:rsidR="00B21E89" w:rsidRPr="00B21E89" w:rsidRDefault="00B21E89" w:rsidP="00B21E89">
      <w:pPr>
        <w:spacing w:after="0"/>
        <w:ind w:left="1080"/>
        <w:rPr>
          <w:rFonts w:asciiTheme="majorBidi" w:hAnsiTheme="majorBidi" w:cstheme="majorBidi"/>
          <w:sz w:val="24"/>
          <w:szCs w:val="24"/>
        </w:rPr>
      </w:pPr>
    </w:p>
    <w:p w14:paraId="6D14F04C" w14:textId="4A5F13B0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b/>
          <w:sz w:val="24"/>
          <w:szCs w:val="24"/>
        </w:rPr>
        <w:t>Članak 3.</w:t>
      </w:r>
    </w:p>
    <w:p w14:paraId="3960A6A8" w14:textId="77777777" w:rsidR="00B21E89" w:rsidRPr="00B21E89" w:rsidRDefault="00B21E89" w:rsidP="00B21E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Temeljem  utvrđenih potreba u sportu na području Općine Čaglin za 2023.godinu  financirati će se pravne i fizičke osobe  koje obavljaju djelatnost iz područja sporta, udruge, klubovi, organizacije.</w:t>
      </w:r>
    </w:p>
    <w:p w14:paraId="5D476CB6" w14:textId="28DF4429" w:rsidR="00B21E89" w:rsidRPr="00B21E89" w:rsidRDefault="00B21E89" w:rsidP="00B21E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Prvenstveno će se financirati subjekti koji kroz rad  obuhvaćaju što veći broj djece i mladih   čime se postiže omasovljavanje i razvoj sporta u cjelini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8225B22" w14:textId="77777777" w:rsidR="00B21E89" w:rsidRPr="00B21E89" w:rsidRDefault="00B21E89" w:rsidP="00B21E89">
      <w:pPr>
        <w:spacing w:after="0"/>
        <w:ind w:left="360"/>
        <w:jc w:val="center"/>
        <w:rPr>
          <w:rFonts w:asciiTheme="majorBidi" w:hAnsiTheme="majorBidi" w:cstheme="majorBidi"/>
          <w:sz w:val="24"/>
          <w:szCs w:val="24"/>
        </w:rPr>
      </w:pPr>
    </w:p>
    <w:p w14:paraId="4E771470" w14:textId="4842EBDB" w:rsidR="00B21E89" w:rsidRPr="00B21E89" w:rsidRDefault="00B21E89" w:rsidP="00B21E89">
      <w:pPr>
        <w:tabs>
          <w:tab w:val="left" w:pos="4035"/>
        </w:tabs>
        <w:spacing w:after="0"/>
        <w:ind w:left="36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b/>
          <w:sz w:val="24"/>
          <w:szCs w:val="24"/>
        </w:rPr>
        <w:t>Članak 4.</w:t>
      </w:r>
    </w:p>
    <w:p w14:paraId="7962DCAA" w14:textId="1453E709" w:rsidR="00B21E89" w:rsidRPr="00B21E89" w:rsidRDefault="00B21E89" w:rsidP="00B21E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Udruge koje će se financirati iz javnih potreba u sporu  podnose godišnje izvješće o   utrošku sredstava općinskom , načelniku najkasnije do 31.siječnja tekuće godine za prethodnu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21E89">
        <w:rPr>
          <w:rFonts w:asciiTheme="majorBidi" w:hAnsiTheme="majorBidi" w:cstheme="majorBidi"/>
          <w:sz w:val="24"/>
          <w:szCs w:val="24"/>
        </w:rPr>
        <w:t>godinu.</w:t>
      </w:r>
    </w:p>
    <w:p w14:paraId="6660F6A1" w14:textId="77777777" w:rsidR="00B21E89" w:rsidRPr="00B21E89" w:rsidRDefault="00B21E89" w:rsidP="00B21E8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A379416" w14:textId="71D30A66" w:rsidR="00B21E89" w:rsidRPr="00B21E89" w:rsidRDefault="00B21E89" w:rsidP="00B21E8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B21E89">
        <w:rPr>
          <w:rFonts w:asciiTheme="majorBidi" w:hAnsiTheme="majorBidi" w:cstheme="majorBidi"/>
          <w:b/>
          <w:sz w:val="24"/>
          <w:szCs w:val="24"/>
        </w:rPr>
        <w:t>Članak 5.</w:t>
      </w:r>
    </w:p>
    <w:p w14:paraId="46D29E6D" w14:textId="59B17BEB" w:rsidR="00223339" w:rsidRPr="00B21E89" w:rsidRDefault="00B21E89" w:rsidP="00225ADE">
      <w:pPr>
        <w:spacing w:after="0"/>
        <w:rPr>
          <w:rFonts w:asciiTheme="majorBidi" w:hAnsiTheme="majorBidi" w:cstheme="majorBidi"/>
          <w:sz w:val="24"/>
          <w:szCs w:val="24"/>
        </w:rPr>
      </w:pPr>
      <w:r w:rsidRPr="00B21E89">
        <w:rPr>
          <w:rFonts w:asciiTheme="majorBidi" w:hAnsiTheme="majorBidi" w:cstheme="majorBidi"/>
          <w:sz w:val="24"/>
          <w:szCs w:val="24"/>
        </w:rPr>
        <w:t>Ovaj Program bit će objavljen u Službenom glasniku općine Čaglin.</w:t>
      </w:r>
      <w:bookmarkStart w:id="0" w:name="_Hlk127868169"/>
      <w:bookmarkEnd w:id="0"/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0B800B33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B21E89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0B800B33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B21E89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19960F19" w:rsidR="007120D7" w:rsidRDefault="00B21E89" w:rsidP="00814345">
      <w:pPr>
        <w:pStyle w:val="Zaglavlje"/>
      </w:pPr>
      <w:r w:rsidRPr="00D00D6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0007E37D">
                <wp:simplePos x="0" y="0"/>
                <wp:positionH relativeFrom="margin">
                  <wp:posOffset>5407025</wp:posOffset>
                </wp:positionH>
                <wp:positionV relativeFrom="paragraph">
                  <wp:posOffset>23495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5E9E6164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451B42">
                              <w:rPr>
                                <w:sz w:val="18"/>
                                <w:szCs w:val="20"/>
                              </w:rPr>
                              <w:instrText>"2177-3|620-01/23-01/3|2"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425.75pt;margin-top:1.85pt;width:50.7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" stroked="f">
                <v:textbox inset="0,0,0,0">
                  <w:txbxContent>
                    <w:bookmarkStart w:id="2" w:name="_Hlk129684039"/>
                    <w:p w14:paraId="78E25BE3" w14:textId="5E9E6164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451B42">
                        <w:rPr>
                          <w:sz w:val="18"/>
                          <w:szCs w:val="20"/>
                        </w:rPr>
                        <w:instrText>"2177-3|620-01/23-01/3|2"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EDF86" w14:textId="3A97DDBA" w:rsidR="007120D7" w:rsidRDefault="007120D7" w:rsidP="00814345">
      <w:pPr>
        <w:pStyle w:val="Zaglavlje"/>
      </w:pPr>
    </w:p>
    <w:p w14:paraId="792883D2" w14:textId="2015D111" w:rsidR="007120D7" w:rsidRDefault="007120D7" w:rsidP="00814345">
      <w:pPr>
        <w:pStyle w:val="Zaglavlje"/>
      </w:pPr>
    </w:p>
    <w:p w14:paraId="57F1054C" w14:textId="00A1C575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45D1B83E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451B42">
        <w:rPr>
          <w:rFonts w:ascii="Times New Roman" w:hAnsi="Times New Roman"/>
          <w:bCs/>
          <w:sz w:val="24"/>
          <w:szCs w:val="24"/>
        </w:rPr>
        <w:t>620-01/23-01/3</w:t>
      </w:r>
    </w:p>
    <w:p w14:paraId="587A9574" w14:textId="31A3B25F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451B42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32194005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1B3CA1">
        <w:rPr>
          <w:rFonts w:ascii="Times New Roman" w:hAnsi="Times New Roman"/>
          <w:bCs/>
          <w:sz w:val="24"/>
          <w:szCs w:val="24"/>
        </w:rPr>
        <w:t>15.prosinca</w:t>
      </w:r>
      <w:r w:rsidR="00451B42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BE16C60" w:rsidR="006A43D8" w:rsidRDefault="00B21E89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45CFA0B">
                <wp:simplePos x="0" y="0"/>
                <wp:positionH relativeFrom="column">
                  <wp:posOffset>3889375</wp:posOffset>
                </wp:positionH>
                <wp:positionV relativeFrom="paragraph">
                  <wp:posOffset>52070</wp:posOffset>
                </wp:positionV>
                <wp:extent cx="200088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299E8A31" w:rsidR="00FC2993" w:rsidRPr="00D00D6C" w:rsidRDefault="00B21E8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7DF01681" w:rsidR="00FC2993" w:rsidRPr="00D00D6C" w:rsidRDefault="00B21E89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06.25pt;margin-top:4.1pt;width:157.5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" stroked="f">
                <v:textbox inset="1mm,1mm,1mm,1mm">
                  <w:txbxContent>
                    <w:p w14:paraId="1F9F95E2" w14:textId="299E8A31" w:rsidR="00FC2993" w:rsidRPr="00D00D6C" w:rsidRDefault="00B21E8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7DF01681" w:rsidR="00FC2993" w:rsidRPr="00D00D6C" w:rsidRDefault="00B21E89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7C8AFB6F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B21E89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DA0A9" w14:textId="77777777" w:rsidR="00F613D2" w:rsidRDefault="00F613D2" w:rsidP="00470DF0">
      <w:pPr>
        <w:spacing w:after="0" w:line="240" w:lineRule="auto"/>
      </w:pPr>
      <w:r>
        <w:separator/>
      </w:r>
    </w:p>
  </w:endnote>
  <w:endnote w:type="continuationSeparator" w:id="0">
    <w:p w14:paraId="149860C9" w14:textId="77777777" w:rsidR="00F613D2" w:rsidRDefault="00F613D2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E2DF" w14:textId="77777777" w:rsidR="00F613D2" w:rsidRDefault="00F613D2" w:rsidP="00470DF0">
      <w:pPr>
        <w:spacing w:after="0" w:line="240" w:lineRule="auto"/>
      </w:pPr>
      <w:r>
        <w:separator/>
      </w:r>
    </w:p>
  </w:footnote>
  <w:footnote w:type="continuationSeparator" w:id="0">
    <w:p w14:paraId="25454ED7" w14:textId="77777777" w:rsidR="00F613D2" w:rsidRDefault="00F613D2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5" w15:restartNumberingAfterBreak="0">
    <w:nsid w:val="7C8A1030"/>
    <w:multiLevelType w:val="hybridMultilevel"/>
    <w:tmpl w:val="89FAE57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9CD3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  <w:num w:numId="16" w16cid:durableId="73354994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04A27"/>
    <w:rsid w:val="0011477D"/>
    <w:rsid w:val="001B3CA1"/>
    <w:rsid w:val="00223339"/>
    <w:rsid w:val="00225ADE"/>
    <w:rsid w:val="00240995"/>
    <w:rsid w:val="00277B13"/>
    <w:rsid w:val="00320312"/>
    <w:rsid w:val="00334A31"/>
    <w:rsid w:val="003C1800"/>
    <w:rsid w:val="00407041"/>
    <w:rsid w:val="0042168F"/>
    <w:rsid w:val="00451B42"/>
    <w:rsid w:val="00470DF0"/>
    <w:rsid w:val="004C51D3"/>
    <w:rsid w:val="00532FC4"/>
    <w:rsid w:val="005E1AB1"/>
    <w:rsid w:val="00623A28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21E89"/>
    <w:rsid w:val="00B85191"/>
    <w:rsid w:val="00BD44B6"/>
    <w:rsid w:val="00C45F67"/>
    <w:rsid w:val="00D00D6C"/>
    <w:rsid w:val="00D80220"/>
    <w:rsid w:val="00E37402"/>
    <w:rsid w:val="00E42FA0"/>
    <w:rsid w:val="00EE5D54"/>
    <w:rsid w:val="00F613D2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2024-01-04T13:07:00Z</cp:lastPrinted>
  <dcterms:created xsi:type="dcterms:W3CDTF">2023-12-10T17:07:00Z</dcterms:created>
  <dcterms:modified xsi:type="dcterms:W3CDTF">2024-01-04T13:07:00Z</dcterms:modified>
</cp:coreProperties>
</file>