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3D11" w14:textId="3AEEBE44" w:rsidR="008E1018" w:rsidRPr="008E1018" w:rsidRDefault="008E1018" w:rsidP="008E1018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  <w:r w:rsidRPr="008E1018">
        <w:rPr>
          <w:rFonts w:asciiTheme="majorBidi" w:hAnsiTheme="majorBidi" w:cstheme="majorBidi"/>
          <w:iCs/>
          <w:sz w:val="24"/>
          <w:szCs w:val="24"/>
        </w:rPr>
        <w:t>Na temelju članka 2., 48. i 49. Zakona o predškolskom odgoju i obrazovanju (N</w:t>
      </w:r>
      <w:r>
        <w:rPr>
          <w:rFonts w:asciiTheme="majorBidi" w:hAnsiTheme="majorBidi" w:cstheme="majorBidi"/>
          <w:iCs/>
          <w:sz w:val="24"/>
          <w:szCs w:val="24"/>
        </w:rPr>
        <w:t xml:space="preserve">arodne </w:t>
      </w:r>
      <w:r w:rsidRPr="008E1018">
        <w:rPr>
          <w:rFonts w:asciiTheme="majorBidi" w:hAnsiTheme="majorBidi" w:cstheme="majorBidi"/>
          <w:iCs/>
          <w:sz w:val="24"/>
          <w:szCs w:val="24"/>
        </w:rPr>
        <w:t>N</w:t>
      </w:r>
      <w:r>
        <w:rPr>
          <w:rFonts w:asciiTheme="majorBidi" w:hAnsiTheme="majorBidi" w:cstheme="majorBidi"/>
          <w:iCs/>
          <w:sz w:val="24"/>
          <w:szCs w:val="24"/>
        </w:rPr>
        <w:t>ovine</w:t>
      </w:r>
      <w:r w:rsidRPr="008E1018">
        <w:rPr>
          <w:rFonts w:asciiTheme="majorBidi" w:hAnsiTheme="majorBidi" w:cstheme="majorBidi"/>
          <w:iCs/>
          <w:sz w:val="24"/>
          <w:szCs w:val="24"/>
        </w:rPr>
        <w:t xml:space="preserve"> broj 10/97,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107/07,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94/13,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98/19</w:t>
      </w:r>
      <w:r>
        <w:rPr>
          <w:rFonts w:asciiTheme="majorBidi" w:hAnsiTheme="majorBidi" w:cstheme="majorBidi"/>
          <w:iCs/>
          <w:sz w:val="24"/>
          <w:szCs w:val="24"/>
        </w:rPr>
        <w:t>,</w:t>
      </w:r>
      <w:r w:rsidRPr="008E1018">
        <w:rPr>
          <w:rFonts w:asciiTheme="majorBidi" w:hAnsiTheme="majorBidi" w:cstheme="majorBidi"/>
          <w:iCs/>
          <w:sz w:val="24"/>
          <w:szCs w:val="24"/>
        </w:rPr>
        <w:t>57/22</w:t>
      </w:r>
      <w:r>
        <w:rPr>
          <w:rFonts w:asciiTheme="majorBidi" w:hAnsiTheme="majorBidi" w:cstheme="majorBidi"/>
          <w:iCs/>
          <w:sz w:val="24"/>
          <w:szCs w:val="24"/>
        </w:rPr>
        <w:t xml:space="preserve"> i 101/23</w:t>
      </w:r>
      <w:r w:rsidRPr="008E1018">
        <w:rPr>
          <w:rFonts w:asciiTheme="majorBidi" w:hAnsiTheme="majorBidi" w:cstheme="majorBidi"/>
          <w:iCs/>
          <w:sz w:val="24"/>
          <w:szCs w:val="24"/>
        </w:rPr>
        <w:t>), članka 143. Zakona o odgoju i obrazovanju u osnovnoj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i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srednjoj školi (N</w:t>
      </w:r>
      <w:r>
        <w:rPr>
          <w:rFonts w:asciiTheme="majorBidi" w:hAnsiTheme="majorBidi" w:cstheme="majorBidi"/>
          <w:iCs/>
          <w:sz w:val="24"/>
          <w:szCs w:val="24"/>
        </w:rPr>
        <w:t xml:space="preserve">arodne </w:t>
      </w:r>
      <w:r w:rsidRPr="008E1018">
        <w:rPr>
          <w:rFonts w:asciiTheme="majorBidi" w:hAnsiTheme="majorBidi" w:cstheme="majorBidi"/>
          <w:iCs/>
          <w:sz w:val="24"/>
          <w:szCs w:val="24"/>
        </w:rPr>
        <w:t>N</w:t>
      </w:r>
      <w:r>
        <w:rPr>
          <w:rFonts w:asciiTheme="majorBidi" w:hAnsiTheme="majorBidi" w:cstheme="majorBidi"/>
          <w:iCs/>
          <w:sz w:val="24"/>
          <w:szCs w:val="24"/>
        </w:rPr>
        <w:t>ovine</w:t>
      </w:r>
      <w:r w:rsidRPr="008E1018">
        <w:rPr>
          <w:rFonts w:asciiTheme="majorBidi" w:hAnsiTheme="majorBidi" w:cstheme="majorBidi"/>
          <w:iCs/>
          <w:sz w:val="24"/>
          <w:szCs w:val="24"/>
        </w:rPr>
        <w:t xml:space="preserve"> broj 87/08,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86/09,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92/10,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105/10,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90/11,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5/12,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16/12,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86/12,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126/12,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94/13, 152/14, 07/17,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68/18,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iCs/>
          <w:sz w:val="24"/>
          <w:szCs w:val="24"/>
        </w:rPr>
        <w:t>98/19</w:t>
      </w:r>
      <w:r>
        <w:rPr>
          <w:rFonts w:asciiTheme="majorBidi" w:hAnsiTheme="majorBidi" w:cstheme="majorBidi"/>
          <w:iCs/>
          <w:sz w:val="24"/>
          <w:szCs w:val="24"/>
        </w:rPr>
        <w:t>,</w:t>
      </w:r>
      <w:r w:rsidRPr="008E1018">
        <w:rPr>
          <w:rFonts w:asciiTheme="majorBidi" w:hAnsiTheme="majorBidi" w:cstheme="majorBidi"/>
          <w:iCs/>
          <w:sz w:val="24"/>
          <w:szCs w:val="24"/>
        </w:rPr>
        <w:t xml:space="preserve"> 64/20</w:t>
      </w:r>
      <w:r>
        <w:rPr>
          <w:rFonts w:asciiTheme="majorBidi" w:hAnsiTheme="majorBidi" w:cstheme="majorBidi"/>
          <w:iCs/>
          <w:sz w:val="24"/>
          <w:szCs w:val="24"/>
        </w:rPr>
        <w:t xml:space="preserve"> i 151/22</w:t>
      </w:r>
      <w:r w:rsidRPr="008E1018">
        <w:rPr>
          <w:rFonts w:asciiTheme="majorBidi" w:hAnsiTheme="majorBidi" w:cstheme="majorBidi"/>
          <w:iCs/>
          <w:sz w:val="24"/>
          <w:szCs w:val="24"/>
        </w:rPr>
        <w:t xml:space="preserve">), </w:t>
      </w:r>
      <w:r w:rsidRPr="008E1018">
        <w:rPr>
          <w:rFonts w:asciiTheme="majorBidi" w:hAnsiTheme="majorBidi" w:cstheme="majorBidi"/>
          <w:sz w:val="24"/>
          <w:szCs w:val="24"/>
        </w:rPr>
        <w:t xml:space="preserve">te članka 30. Statuta Općine Čaglin (Službeni glasnik Općine Čaglin broj </w:t>
      </w:r>
      <w:r>
        <w:rPr>
          <w:rFonts w:asciiTheme="majorBidi" w:hAnsiTheme="majorBidi" w:cstheme="majorBidi"/>
          <w:sz w:val="24"/>
          <w:szCs w:val="24"/>
        </w:rPr>
        <w:t>2/23</w:t>
      </w:r>
      <w:r w:rsidRPr="008E1018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sz w:val="24"/>
          <w:szCs w:val="24"/>
        </w:rPr>
        <w:t xml:space="preserve">Općinsko vijeće Općine Čaglin na </w:t>
      </w:r>
      <w:r w:rsidR="001C3E25">
        <w:rPr>
          <w:rFonts w:asciiTheme="majorBidi" w:hAnsiTheme="majorBidi" w:cstheme="majorBidi"/>
          <w:sz w:val="24"/>
          <w:szCs w:val="24"/>
        </w:rPr>
        <w:t>17.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1018">
        <w:rPr>
          <w:rFonts w:asciiTheme="majorBidi" w:hAnsiTheme="majorBidi" w:cstheme="majorBidi"/>
          <w:sz w:val="24"/>
          <w:szCs w:val="24"/>
        </w:rPr>
        <w:t xml:space="preserve">sjednici održanoj </w:t>
      </w:r>
      <w:r w:rsidR="001C3E25">
        <w:rPr>
          <w:rFonts w:asciiTheme="majorBidi" w:hAnsiTheme="majorBidi" w:cstheme="majorBidi"/>
          <w:sz w:val="24"/>
          <w:szCs w:val="24"/>
        </w:rPr>
        <w:t xml:space="preserve">15.prosinca </w:t>
      </w:r>
      <w:r w:rsidRPr="008E1018">
        <w:rPr>
          <w:rFonts w:asciiTheme="majorBidi" w:hAnsiTheme="majorBidi" w:cstheme="majorBidi"/>
          <w:sz w:val="24"/>
          <w:szCs w:val="24"/>
        </w:rPr>
        <w:t xml:space="preserve"> 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8E1018">
        <w:rPr>
          <w:rFonts w:asciiTheme="majorBidi" w:hAnsiTheme="majorBidi" w:cstheme="majorBidi"/>
          <w:sz w:val="24"/>
          <w:szCs w:val="24"/>
        </w:rPr>
        <w:t>., donijelo je:</w:t>
      </w:r>
    </w:p>
    <w:p w14:paraId="196FBED2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EF84BB0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67C9121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018">
        <w:rPr>
          <w:rFonts w:asciiTheme="majorBidi" w:hAnsiTheme="majorBidi" w:cstheme="majorBidi"/>
          <w:b/>
          <w:bCs/>
          <w:sz w:val="24"/>
          <w:szCs w:val="24"/>
        </w:rPr>
        <w:t>P R O G R A M</w:t>
      </w:r>
    </w:p>
    <w:p w14:paraId="33D871EF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E1018">
        <w:rPr>
          <w:rFonts w:asciiTheme="majorBidi" w:hAnsiTheme="majorBidi" w:cstheme="majorBidi"/>
          <w:b/>
          <w:iCs/>
          <w:sz w:val="24"/>
          <w:szCs w:val="24"/>
        </w:rPr>
        <w:t xml:space="preserve">javnih potreba u školskom i predškolskom odgoju i obrazovanju </w:t>
      </w:r>
    </w:p>
    <w:p w14:paraId="1197BA97" w14:textId="77777777" w:rsid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018">
        <w:rPr>
          <w:rFonts w:asciiTheme="majorBidi" w:hAnsiTheme="majorBidi" w:cstheme="majorBidi"/>
          <w:b/>
          <w:bCs/>
          <w:sz w:val="24"/>
          <w:szCs w:val="24"/>
        </w:rPr>
        <w:t xml:space="preserve">u Općini Čaglin za 2023. godinu </w:t>
      </w:r>
    </w:p>
    <w:p w14:paraId="4A5B3109" w14:textId="66873715" w:rsidR="00F23597" w:rsidRPr="008E1018" w:rsidRDefault="00F23597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 rebalans</w:t>
      </w:r>
    </w:p>
    <w:p w14:paraId="04DDE164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F1C6516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018">
        <w:rPr>
          <w:rFonts w:asciiTheme="majorBidi" w:hAnsiTheme="majorBidi" w:cstheme="majorBidi"/>
          <w:b/>
          <w:bCs/>
          <w:sz w:val="24"/>
          <w:szCs w:val="24"/>
        </w:rPr>
        <w:t>Članak 1.</w:t>
      </w:r>
    </w:p>
    <w:p w14:paraId="0F5ED9D5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D775E1" w14:textId="77777777" w:rsidR="008E1018" w:rsidRPr="008E1018" w:rsidRDefault="008E1018" w:rsidP="008E10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1018">
        <w:rPr>
          <w:rFonts w:asciiTheme="majorBidi" w:hAnsiTheme="majorBidi" w:cstheme="majorBidi"/>
          <w:b/>
          <w:bCs/>
          <w:sz w:val="24"/>
          <w:szCs w:val="24"/>
        </w:rPr>
        <w:t xml:space="preserve">Za školsko obrazovanje (osnovno, srednje i studenti)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035"/>
        <w:gridCol w:w="1234"/>
        <w:gridCol w:w="222"/>
        <w:gridCol w:w="4947"/>
      </w:tblGrid>
      <w:tr w:rsidR="008E1018" w:rsidRPr="008E1018" w14:paraId="22F68CCE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06BE" w14:textId="77777777" w:rsidR="008E1018" w:rsidRPr="008E1018" w:rsidRDefault="008E1018" w:rsidP="008E101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1F55" w14:textId="77777777" w:rsidR="008E1018" w:rsidRDefault="008E1018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Stipendije studentima</w:t>
            </w:r>
          </w:p>
          <w:p w14:paraId="4C595DDF" w14:textId="614FCAC5" w:rsidR="005F2D90" w:rsidRPr="008E1018" w:rsidRDefault="005F2D90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Stipendija studentima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4864" w14:textId="77777777" w:rsidR="008E1018" w:rsidRDefault="005F2D90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7.200,00</w:t>
            </w:r>
          </w:p>
          <w:p w14:paraId="1B730C5B" w14:textId="55D55BE5" w:rsidR="005F2D90" w:rsidRPr="008E1018" w:rsidRDefault="00D63C67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875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939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Općina Čaglin daje nepovratne stipendije studentima 400 eura  jednokratno (10 mjeseci po 40,00 eura)</w:t>
            </w:r>
          </w:p>
        </w:tc>
      </w:tr>
      <w:tr w:rsidR="008E1018" w:rsidRPr="008E1018" w14:paraId="5466F320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804B" w14:textId="77777777" w:rsidR="008E1018" w:rsidRPr="008E1018" w:rsidRDefault="008E1018" w:rsidP="008E1018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5B2" w14:textId="77777777" w:rsidR="008E1018" w:rsidRPr="008E1018" w:rsidRDefault="008E1018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Stipendije i školarine učenika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7F73" w14:textId="685E64F9" w:rsidR="008E1018" w:rsidRPr="008E1018" w:rsidRDefault="00D63C67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16.000,00</w:t>
            </w:r>
            <w:r w:rsidR="008E1018"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3D4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7692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Općina stipendira sve srednjoškolce po 30,00 eura mjesečno </w:t>
            </w:r>
          </w:p>
          <w:p w14:paraId="1E378E9E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(siječanj i lipanj 50%)</w:t>
            </w:r>
          </w:p>
        </w:tc>
      </w:tr>
      <w:tr w:rsidR="008E1018" w:rsidRPr="008E1018" w14:paraId="4AC99C66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784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1438" w14:textId="7ED43A08" w:rsidR="008E1018" w:rsidRPr="008E1018" w:rsidRDefault="008E1018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Nabava </w:t>
            </w:r>
            <w:r w:rsidR="00D63C67">
              <w:rPr>
                <w:rFonts w:asciiTheme="majorBidi" w:hAnsiTheme="majorBidi" w:cstheme="majorBidi"/>
                <w:sz w:val="24"/>
                <w:szCs w:val="24"/>
              </w:rPr>
              <w:t>pomoćnog materijala</w:t>
            </w:r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  za učenike O.Š.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3D6" w14:textId="737AAC66" w:rsidR="008E1018" w:rsidRPr="008E1018" w:rsidRDefault="00F23597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5.4</w:t>
            </w:r>
            <w:r w:rsidR="008E1018"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B1F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F10F" w14:textId="19D8E472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Općina  financira radn</w:t>
            </w:r>
            <w:r w:rsidR="00F23597">
              <w:rPr>
                <w:rFonts w:asciiTheme="majorBidi" w:hAnsiTheme="majorBidi" w:cstheme="majorBidi"/>
                <w:sz w:val="24"/>
                <w:szCs w:val="24"/>
              </w:rPr>
              <w:t>i materijal</w:t>
            </w:r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  od  1 do 8 razreda OŠ Čaglin</w:t>
            </w:r>
          </w:p>
        </w:tc>
      </w:tr>
      <w:tr w:rsidR="008E1018" w:rsidRPr="008E1018" w14:paraId="01B67DA1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7A0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2569" w14:textId="1FC5F9A6" w:rsidR="008E1018" w:rsidRPr="008E1018" w:rsidRDefault="00D63C67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048" w14:textId="77777777" w:rsidR="008E1018" w:rsidRPr="008E1018" w:rsidRDefault="008E1018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>1.500,00</w:t>
            </w:r>
          </w:p>
          <w:p w14:paraId="442DCA68" w14:textId="77777777" w:rsidR="008E1018" w:rsidRPr="008E1018" w:rsidRDefault="008E1018" w:rsidP="008E1018">
            <w:pPr>
              <w:spacing w:after="0"/>
              <w:ind w:left="357" w:hanging="357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FDD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116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Donacija </w:t>
            </w:r>
            <w:proofErr w:type="spellStart"/>
            <w:r w:rsidRPr="008E1018">
              <w:rPr>
                <w:rFonts w:asciiTheme="majorBidi" w:hAnsiTheme="majorBidi" w:cstheme="majorBidi"/>
                <w:sz w:val="24"/>
                <w:szCs w:val="24"/>
              </w:rPr>
              <w:t>O.Š.Stjepana</w:t>
            </w:r>
            <w:proofErr w:type="spellEnd"/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 Radića Čaglin za školu u prirodi (školski praznici)</w:t>
            </w:r>
          </w:p>
        </w:tc>
      </w:tr>
      <w:tr w:rsidR="008E1018" w:rsidRPr="008E1018" w14:paraId="17313196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BA6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080F" w14:textId="2EC335C0" w:rsidR="008E1018" w:rsidRPr="008E1018" w:rsidRDefault="008E1018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Redovan rad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EF61" w14:textId="4D05D1C2" w:rsidR="008E1018" w:rsidRPr="008E1018" w:rsidRDefault="008E1018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  <w:r w:rsidR="00D63C67">
              <w:rPr>
                <w:rFonts w:asciiTheme="majorBidi" w:hAnsiTheme="majorBidi" w:cstheme="majorBidi"/>
                <w:bCs/>
                <w:sz w:val="24"/>
                <w:szCs w:val="24"/>
              </w:rPr>
              <w:t>86</w:t>
            </w:r>
            <w:r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476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561C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Donacija </w:t>
            </w:r>
            <w:proofErr w:type="spellStart"/>
            <w:r w:rsidRPr="008E1018">
              <w:rPr>
                <w:rFonts w:asciiTheme="majorBidi" w:hAnsiTheme="majorBidi" w:cstheme="majorBidi"/>
                <w:sz w:val="24"/>
                <w:szCs w:val="24"/>
              </w:rPr>
              <w:t>O.Š.Stjepana</w:t>
            </w:r>
            <w:proofErr w:type="spellEnd"/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 Radića Čaglin</w:t>
            </w:r>
          </w:p>
        </w:tc>
      </w:tr>
      <w:tr w:rsidR="008E1018" w:rsidRPr="008E1018" w14:paraId="16E80030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0EC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07DF" w14:textId="77777777" w:rsidR="008E1018" w:rsidRPr="008E1018" w:rsidRDefault="008E1018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Ostali nespomenuti rashodi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E38F" w14:textId="63539193" w:rsidR="008E1018" w:rsidRPr="008E1018" w:rsidRDefault="008E1018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63C67">
              <w:rPr>
                <w:rFonts w:asciiTheme="majorBidi" w:hAnsiTheme="majorBidi" w:cstheme="majorBidi"/>
                <w:bCs/>
                <w:sz w:val="24"/>
                <w:szCs w:val="24"/>
              </w:rPr>
              <w:t>370</w:t>
            </w:r>
            <w:r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DDA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7A48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Financiranje raznih školskih manifestacija</w:t>
            </w:r>
          </w:p>
        </w:tc>
      </w:tr>
      <w:tr w:rsidR="00D63C67" w:rsidRPr="008E1018" w14:paraId="32EB72EC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B73" w14:textId="77777777" w:rsidR="00D63C67" w:rsidRPr="008E1018" w:rsidRDefault="00D63C67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033" w14:textId="7A7062FD" w:rsidR="00D63C67" w:rsidRPr="008E1018" w:rsidRDefault="00D63C67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Ljetovanje za učenike socijalno ugroženih obitelji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AB4" w14:textId="5E221662" w:rsidR="00D63C67" w:rsidRPr="008E1018" w:rsidRDefault="00D63C67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B61" w14:textId="77777777" w:rsidR="00D63C67" w:rsidRPr="008E1018" w:rsidRDefault="00D63C67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6BA" w14:textId="63C6A661" w:rsidR="00D63C67" w:rsidRPr="008E1018" w:rsidRDefault="00584452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Općina financira ljetovanje učenika iz socijalno ugroženih obitelji</w:t>
            </w:r>
          </w:p>
        </w:tc>
      </w:tr>
      <w:tr w:rsidR="00D63C67" w:rsidRPr="008E1018" w14:paraId="4B2695D5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02C" w14:textId="77777777" w:rsidR="00D63C67" w:rsidRPr="008E1018" w:rsidRDefault="00D63C67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AAB" w14:textId="643B135B" w:rsidR="00D63C67" w:rsidRPr="008E1018" w:rsidRDefault="00D63C67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Sufinanciranje poklon paketa za učenike 1. razreda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549" w14:textId="72A9DB1C" w:rsidR="00D63C67" w:rsidRPr="008E1018" w:rsidRDefault="00D63C67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266" w14:textId="77777777" w:rsidR="00D63C67" w:rsidRPr="008E1018" w:rsidRDefault="00D63C67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DF0" w14:textId="7E871A27" w:rsidR="00D63C67" w:rsidRPr="008E1018" w:rsidRDefault="00584452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Općina financira kupnju poklon paketa za učenike 1. razreda</w:t>
            </w:r>
          </w:p>
        </w:tc>
      </w:tr>
      <w:tr w:rsidR="008E1018" w:rsidRPr="008E1018" w14:paraId="44DD3306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7B8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3638" w14:textId="77777777" w:rsidR="008E1018" w:rsidRPr="008E1018" w:rsidRDefault="008E1018" w:rsidP="00584452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DD27" w14:textId="595A2EC2" w:rsidR="008E1018" w:rsidRPr="008E1018" w:rsidRDefault="00D63C67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  <w:r w:rsidR="00F23597">
              <w:rPr>
                <w:rFonts w:asciiTheme="majorBidi" w:hAnsiTheme="majorBidi" w:cstheme="majorBidi"/>
                <w:bCs/>
                <w:sz w:val="24"/>
                <w:szCs w:val="24"/>
              </w:rPr>
              <w:t>5.070,00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710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16E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</w:p>
        </w:tc>
      </w:tr>
    </w:tbl>
    <w:p w14:paraId="74FB53C1" w14:textId="77777777" w:rsidR="008E1018" w:rsidRPr="008E1018" w:rsidRDefault="008E1018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68C90680" w14:textId="77777777" w:rsidR="008E1018" w:rsidRPr="008E1018" w:rsidRDefault="008E1018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  <w:lang w:eastAsia="hr-HR"/>
        </w:rPr>
      </w:pPr>
    </w:p>
    <w:p w14:paraId="030B5237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45DC92B" w14:textId="77777777" w:rsidR="008E1018" w:rsidRPr="008E1018" w:rsidRDefault="008E1018" w:rsidP="008E10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1018">
        <w:rPr>
          <w:rFonts w:asciiTheme="majorBidi" w:hAnsiTheme="majorBidi" w:cstheme="majorBidi"/>
          <w:b/>
          <w:bCs/>
          <w:sz w:val="24"/>
          <w:szCs w:val="24"/>
        </w:rPr>
        <w:t>Za predškolsko obrazovanje</w:t>
      </w:r>
    </w:p>
    <w:p w14:paraId="7CFB5182" w14:textId="77777777" w:rsidR="008E1018" w:rsidRPr="008E1018" w:rsidRDefault="008E1018" w:rsidP="008E1018">
      <w:pPr>
        <w:autoSpaceDE w:val="0"/>
        <w:autoSpaceDN w:val="0"/>
        <w:adjustRightInd w:val="0"/>
        <w:spacing w:after="0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280"/>
        <w:gridCol w:w="1176"/>
        <w:gridCol w:w="222"/>
        <w:gridCol w:w="3992"/>
      </w:tblGrid>
      <w:tr w:rsidR="00D63C67" w:rsidRPr="008E1018" w14:paraId="7B715993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E5BB" w14:textId="77777777" w:rsidR="008E1018" w:rsidRPr="008E1018" w:rsidRDefault="008E1018" w:rsidP="008E1018">
            <w:pPr>
              <w:tabs>
                <w:tab w:val="left" w:pos="210"/>
                <w:tab w:val="center" w:pos="1053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Pozicija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1A5D" w14:textId="77777777" w:rsidR="008E1018" w:rsidRPr="008E1018" w:rsidRDefault="008E1018" w:rsidP="008E1018">
            <w:pPr>
              <w:tabs>
                <w:tab w:val="left" w:pos="210"/>
                <w:tab w:val="center" w:pos="1053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Naziv ustanove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D0C" w14:textId="77777777" w:rsidR="008E1018" w:rsidRPr="008E1018" w:rsidRDefault="008E1018" w:rsidP="008E1018">
            <w:pPr>
              <w:spacing w:after="0"/>
              <w:ind w:left="357" w:hanging="35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857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596C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>Ciljevi i pokazatelji uspješnosti</w:t>
            </w:r>
          </w:p>
        </w:tc>
      </w:tr>
      <w:tr w:rsidR="00D63C67" w:rsidRPr="008E1018" w14:paraId="722B2A47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855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9F81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sz w:val="24"/>
                <w:szCs w:val="24"/>
              </w:rPr>
              <w:t xml:space="preserve">Dječji vrtić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DD8B" w14:textId="77777777" w:rsidR="008E1018" w:rsidRPr="008E1018" w:rsidRDefault="008E1018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>59.800,00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AD9" w14:textId="77777777" w:rsidR="008E1018" w:rsidRPr="008E1018" w:rsidRDefault="008E1018" w:rsidP="008E1018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2B0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bCs/>
                <w:sz w:val="24"/>
                <w:szCs w:val="24"/>
              </w:rPr>
              <w:t>Tekuće pomoći školi za Dječji vrtić Čaglin</w:t>
            </w:r>
          </w:p>
          <w:p w14:paraId="0E9B2D72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63C67" w:rsidRPr="008E1018" w14:paraId="12A8A7C1" w14:textId="77777777" w:rsidTr="008E1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B03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0CB" w14:textId="43A7299E" w:rsidR="008E1018" w:rsidRPr="008E1018" w:rsidRDefault="00D63C67" w:rsidP="008E1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hr-HR"/>
              </w:rPr>
              <w:t>Sufinanciranje dječjih vrtića izvan Općine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DB94" w14:textId="051CE5A6" w:rsidR="008E1018" w:rsidRPr="008E1018" w:rsidRDefault="00D63C67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2D2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4E6" w14:textId="3B7F0C8D" w:rsidR="008E1018" w:rsidRPr="008E1018" w:rsidRDefault="00D63C67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hr-HR"/>
              </w:rPr>
              <w:t>Sufinanciranje boravka djece u vrtićima izvan Općine</w:t>
            </w:r>
          </w:p>
        </w:tc>
      </w:tr>
    </w:tbl>
    <w:p w14:paraId="6B386124" w14:textId="77777777" w:rsidR="008E1018" w:rsidRPr="008E1018" w:rsidRDefault="008E1018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6CF38D99" w14:textId="7B21E34F" w:rsidR="008E1018" w:rsidRPr="008E1018" w:rsidRDefault="008E1018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FF0000"/>
          <w:sz w:val="24"/>
          <w:szCs w:val="24"/>
          <w:lang w:eastAsia="hr-HR"/>
        </w:rPr>
      </w:pPr>
      <w:r w:rsidRPr="008E1018">
        <w:rPr>
          <w:rFonts w:asciiTheme="majorBidi" w:hAnsiTheme="majorBidi" w:cstheme="majorBidi"/>
          <w:bCs/>
          <w:sz w:val="24"/>
          <w:szCs w:val="24"/>
        </w:rPr>
        <w:t xml:space="preserve"> Za školsko obrazovanje  izdvojit će se: </w:t>
      </w:r>
      <w:r w:rsidR="00D63C67">
        <w:rPr>
          <w:rFonts w:asciiTheme="majorBidi" w:hAnsiTheme="majorBidi" w:cstheme="majorBidi"/>
          <w:bCs/>
          <w:sz w:val="24"/>
          <w:szCs w:val="24"/>
        </w:rPr>
        <w:t>3</w:t>
      </w:r>
      <w:r w:rsidR="00F23597">
        <w:rPr>
          <w:rFonts w:asciiTheme="majorBidi" w:hAnsiTheme="majorBidi" w:cstheme="majorBidi"/>
          <w:bCs/>
          <w:sz w:val="24"/>
          <w:szCs w:val="24"/>
        </w:rPr>
        <w:t>5.070</w:t>
      </w:r>
      <w:r w:rsidR="00D63C67">
        <w:rPr>
          <w:rFonts w:asciiTheme="majorBidi" w:hAnsiTheme="majorBidi" w:cstheme="majorBidi"/>
          <w:bCs/>
          <w:sz w:val="24"/>
          <w:szCs w:val="24"/>
        </w:rPr>
        <w:t>,00</w:t>
      </w:r>
      <w:r w:rsidRPr="008E1018">
        <w:rPr>
          <w:rFonts w:asciiTheme="majorBidi" w:hAnsiTheme="majorBidi" w:cstheme="majorBidi"/>
          <w:bCs/>
          <w:sz w:val="24"/>
          <w:szCs w:val="24"/>
        </w:rPr>
        <w:t xml:space="preserve"> eura</w:t>
      </w:r>
      <w:r w:rsidRPr="008E1018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</w:p>
    <w:p w14:paraId="568C1999" w14:textId="77777777" w:rsidR="008E1018" w:rsidRPr="008E1018" w:rsidRDefault="008E1018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14:paraId="57BED587" w14:textId="255CD1B1" w:rsidR="008E1018" w:rsidRPr="008E1018" w:rsidRDefault="008E1018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8E1018">
        <w:rPr>
          <w:rFonts w:asciiTheme="majorBidi" w:hAnsiTheme="majorBidi" w:cstheme="majorBidi"/>
          <w:bCs/>
          <w:sz w:val="24"/>
          <w:szCs w:val="24"/>
        </w:rPr>
        <w:t xml:space="preserve"> Za  predškolsko obrazovanje  izdvojit će se: </w:t>
      </w:r>
      <w:r w:rsidR="00D63C67">
        <w:rPr>
          <w:rFonts w:asciiTheme="majorBidi" w:hAnsiTheme="majorBidi" w:cstheme="majorBidi"/>
          <w:bCs/>
          <w:sz w:val="24"/>
          <w:szCs w:val="24"/>
        </w:rPr>
        <w:t>62.200,00</w:t>
      </w:r>
      <w:r w:rsidRPr="008E1018">
        <w:rPr>
          <w:rFonts w:asciiTheme="majorBidi" w:hAnsiTheme="majorBidi" w:cstheme="majorBidi"/>
          <w:bCs/>
          <w:sz w:val="24"/>
          <w:szCs w:val="24"/>
        </w:rPr>
        <w:t xml:space="preserve"> eura</w:t>
      </w:r>
    </w:p>
    <w:p w14:paraId="4F1278CE" w14:textId="77777777" w:rsidR="008E1018" w:rsidRDefault="008E1018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</w:p>
    <w:p w14:paraId="38F59416" w14:textId="77777777" w:rsidR="00584452" w:rsidRPr="008E1018" w:rsidRDefault="00584452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559"/>
        <w:gridCol w:w="3368"/>
      </w:tblGrid>
      <w:tr w:rsidR="008E1018" w:rsidRPr="008E1018" w14:paraId="7AFB7169" w14:textId="77777777" w:rsidTr="008E10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BBC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170E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E101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0ED" w14:textId="77777777" w:rsidR="008E1018" w:rsidRPr="008E1018" w:rsidRDefault="008E1018" w:rsidP="008E1018">
            <w:pPr>
              <w:spacing w:after="0"/>
              <w:ind w:left="357" w:hanging="35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4998" w14:textId="4B9B24A0" w:rsidR="008E1018" w:rsidRPr="008E1018" w:rsidRDefault="00D63C67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 w:rsidR="00F23597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="00F23597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70,00 €</w:t>
            </w:r>
            <w:r w:rsidR="008E1018" w:rsidRPr="008E101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096" w14:textId="77777777" w:rsidR="008E1018" w:rsidRPr="008E1018" w:rsidRDefault="008E1018" w:rsidP="008E1018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</w:tr>
    </w:tbl>
    <w:p w14:paraId="1B3ACED2" w14:textId="77777777" w:rsidR="008E1018" w:rsidRPr="008E1018" w:rsidRDefault="008E1018" w:rsidP="008E10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3A1D0390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</w:p>
    <w:p w14:paraId="061E8AC6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CBE9124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018">
        <w:rPr>
          <w:rFonts w:asciiTheme="majorBidi" w:hAnsiTheme="majorBidi" w:cstheme="majorBidi"/>
          <w:b/>
          <w:bCs/>
          <w:sz w:val="24"/>
          <w:szCs w:val="24"/>
        </w:rPr>
        <w:t>Članak 2.</w:t>
      </w:r>
    </w:p>
    <w:p w14:paraId="15D2E94C" w14:textId="77777777" w:rsidR="008E1018" w:rsidRPr="008E1018" w:rsidRDefault="008E1018" w:rsidP="008E1018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74CCC91" w14:textId="544518B0" w:rsidR="008E1018" w:rsidRPr="008E1018" w:rsidRDefault="008E1018" w:rsidP="008E1018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E1018">
        <w:rPr>
          <w:rFonts w:asciiTheme="majorBidi" w:hAnsiTheme="majorBidi" w:cstheme="majorBidi"/>
          <w:sz w:val="24"/>
          <w:szCs w:val="24"/>
        </w:rPr>
        <w:t>Ovaj Program stupa na snagu  osmog dana od dana objave u Službenom glasniku Općine Čaglin.</w:t>
      </w:r>
    </w:p>
    <w:p w14:paraId="70888BDD" w14:textId="3850CD37" w:rsidR="00223339" w:rsidRPr="00711505" w:rsidRDefault="00711505" w:rsidP="00711505">
      <w:pPr>
        <w:pStyle w:val="Zaglavlje"/>
        <w:jc w:val="both"/>
      </w:pPr>
      <w:r w:rsidRPr="00711505">
        <w:t xml:space="preserve">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3FC78D58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8E101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3FC78D58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8E101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47FEA4A3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20B16341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083488">
                              <w:rPr>
                                <w:sz w:val="18"/>
                                <w:szCs w:val="20"/>
                              </w:rPr>
                              <w:instrText>"2177-3|602-01/23-01/7|2"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20B16341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083488">
                        <w:rPr>
                          <w:sz w:val="18"/>
                          <w:szCs w:val="20"/>
                        </w:rPr>
                        <w:instrText>"2177-3|602-01/23-01/7|2"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083488">
        <w:rPr>
          <w:rFonts w:ascii="Times New Roman" w:hAnsi="Times New Roman"/>
          <w:bCs/>
          <w:sz w:val="24"/>
          <w:szCs w:val="24"/>
        </w:rPr>
        <w:t>602-01/23-01/7</w:t>
      </w:r>
    </w:p>
    <w:p w14:paraId="587A9574" w14:textId="6511D822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083488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2D3B7F96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1C3E25">
        <w:rPr>
          <w:rFonts w:ascii="Times New Roman" w:hAnsi="Times New Roman"/>
          <w:bCs/>
          <w:sz w:val="24"/>
          <w:szCs w:val="24"/>
        </w:rPr>
        <w:t>15.prosinca</w:t>
      </w:r>
      <w:r w:rsidR="00083488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59529F46">
                <wp:simplePos x="0" y="0"/>
                <wp:positionH relativeFrom="column">
                  <wp:posOffset>4356100</wp:posOffset>
                </wp:positionH>
                <wp:positionV relativeFrom="paragraph">
                  <wp:posOffset>66040</wp:posOffset>
                </wp:positionV>
                <wp:extent cx="20485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4D33B2D8" w:rsidR="00FC2993" w:rsidRPr="00D00D6C" w:rsidRDefault="008E1018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126BEBEC" w:rsidR="00FC2993" w:rsidRPr="00D00D6C" w:rsidRDefault="008E1018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Željko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Šutić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43pt;margin-top:5.2pt;width:161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" stroked="f">
                <v:textbox inset="1mm,1mm,1mm,1mm">
                  <w:txbxContent>
                    <w:p w14:paraId="1F9F95E2" w14:textId="4D33B2D8" w:rsidR="00FC2993" w:rsidRPr="00D00D6C" w:rsidRDefault="008E1018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126BEBEC" w:rsidR="00FC2993" w:rsidRPr="00D00D6C" w:rsidRDefault="008E1018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Željko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Šutić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F600" w14:textId="77777777" w:rsidR="00B9645A" w:rsidRDefault="00B9645A" w:rsidP="00470DF0">
      <w:pPr>
        <w:spacing w:after="0" w:line="240" w:lineRule="auto"/>
      </w:pPr>
      <w:r>
        <w:separator/>
      </w:r>
    </w:p>
  </w:endnote>
  <w:endnote w:type="continuationSeparator" w:id="0">
    <w:p w14:paraId="381F3FCF" w14:textId="77777777" w:rsidR="00B9645A" w:rsidRDefault="00B9645A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3AEF" w14:textId="77777777" w:rsidR="00B9645A" w:rsidRDefault="00B9645A" w:rsidP="00470DF0">
      <w:pPr>
        <w:spacing w:after="0" w:line="240" w:lineRule="auto"/>
      </w:pPr>
      <w:r>
        <w:separator/>
      </w:r>
    </w:p>
  </w:footnote>
  <w:footnote w:type="continuationSeparator" w:id="0">
    <w:p w14:paraId="7842592E" w14:textId="77777777" w:rsidR="00B9645A" w:rsidRDefault="00B9645A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6F4382C"/>
    <w:multiLevelType w:val="hybridMultilevel"/>
    <w:tmpl w:val="F0860300"/>
    <w:lvl w:ilvl="0" w:tplc="8918C7F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4C4B1344"/>
    <w:multiLevelType w:val="hybridMultilevel"/>
    <w:tmpl w:val="AA54E586"/>
    <w:lvl w:ilvl="0" w:tplc="0AF6EF5E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2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3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4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5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6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5"/>
  </w:num>
  <w:num w:numId="14" w16cid:durableId="760642988">
    <w:abstractNumId w:val="12"/>
  </w:num>
  <w:num w:numId="15" w16cid:durableId="1139035924">
    <w:abstractNumId w:val="4"/>
  </w:num>
  <w:num w:numId="16" w16cid:durableId="5644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584534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3488"/>
    <w:rsid w:val="00085DDC"/>
    <w:rsid w:val="0011477D"/>
    <w:rsid w:val="001C3E25"/>
    <w:rsid w:val="00223339"/>
    <w:rsid w:val="00240995"/>
    <w:rsid w:val="00277B13"/>
    <w:rsid w:val="00320312"/>
    <w:rsid w:val="00334A31"/>
    <w:rsid w:val="003C1800"/>
    <w:rsid w:val="00407041"/>
    <w:rsid w:val="0042168F"/>
    <w:rsid w:val="00470DF0"/>
    <w:rsid w:val="004C51D3"/>
    <w:rsid w:val="00532FC4"/>
    <w:rsid w:val="00554FF3"/>
    <w:rsid w:val="00584452"/>
    <w:rsid w:val="005E1AB1"/>
    <w:rsid w:val="005F2D90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8E1018"/>
    <w:rsid w:val="00B85191"/>
    <w:rsid w:val="00B9645A"/>
    <w:rsid w:val="00BD44B6"/>
    <w:rsid w:val="00C45F67"/>
    <w:rsid w:val="00D00D6C"/>
    <w:rsid w:val="00D63C67"/>
    <w:rsid w:val="00D80220"/>
    <w:rsid w:val="00E37402"/>
    <w:rsid w:val="00E42FA0"/>
    <w:rsid w:val="00F23597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cp:lastPrinted>2024-01-03T10:11:00Z</cp:lastPrinted>
  <dcterms:created xsi:type="dcterms:W3CDTF">2023-12-10T16:45:00Z</dcterms:created>
  <dcterms:modified xsi:type="dcterms:W3CDTF">2024-01-03T10:11:00Z</dcterms:modified>
</cp:coreProperties>
</file>