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FC45" w14:textId="77777777" w:rsidR="00223339" w:rsidRPr="00711505" w:rsidRDefault="00711505" w:rsidP="00711505">
      <w:pPr>
        <w:pStyle w:val="Zaglavlje"/>
        <w:jc w:val="both"/>
      </w:pPr>
      <w:bookmarkStart w:id="0" w:name="_Hlk127868169"/>
      <w:bookmarkEnd w:id="0"/>
      <w:r w:rsidRPr="00711505">
        <w:t xml:space="preserve">                </w:t>
      </w:r>
      <w:r w:rsidR="00320312">
        <w:t xml:space="preserve">       </w:t>
      </w:r>
      <w:r w:rsidRPr="00711505">
        <w:t xml:space="preserve">  </w:t>
      </w:r>
      <w:r w:rsidR="00223339" w:rsidRPr="00711505">
        <w:rPr>
          <w:noProof/>
        </w:rPr>
        <w:drawing>
          <wp:inline distT="0" distB="0" distL="0" distR="0" wp14:anchorId="424AE422" wp14:editId="4E1ECAFC">
            <wp:extent cx="327660" cy="411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 cy="411480"/>
                    </a:xfrm>
                    <a:prstGeom prst="rect">
                      <a:avLst/>
                    </a:prstGeom>
                    <a:noFill/>
                    <a:ln>
                      <a:noFill/>
                    </a:ln>
                  </pic:spPr>
                </pic:pic>
              </a:graphicData>
            </a:graphic>
          </wp:inline>
        </w:drawing>
      </w:r>
    </w:p>
    <w:p w14:paraId="1B02B291" w14:textId="77777777" w:rsidR="00814345" w:rsidRPr="00711505" w:rsidRDefault="00320312" w:rsidP="00711505">
      <w:pPr>
        <w:pStyle w:val="Zaglavlje"/>
        <w:jc w:val="both"/>
      </w:pPr>
      <w:r>
        <w:t xml:space="preserve">       </w:t>
      </w:r>
      <w:r w:rsidR="00223339" w:rsidRPr="00711505">
        <w:t>REPUBLIKA HRVATSKA</w:t>
      </w:r>
    </w:p>
    <w:p w14:paraId="518933CD" w14:textId="77777777" w:rsidR="00223339" w:rsidRPr="00711505" w:rsidRDefault="00223339" w:rsidP="00711505">
      <w:pPr>
        <w:pStyle w:val="Zaglavlje"/>
        <w:jc w:val="both"/>
      </w:pPr>
      <w:r w:rsidRPr="00711505">
        <w:t>POŽEŠKO-SLAVONSKA ŽUPANIJA</w:t>
      </w:r>
    </w:p>
    <w:p w14:paraId="1795121F" w14:textId="77777777" w:rsidR="00223339" w:rsidRPr="00711505" w:rsidRDefault="00814345" w:rsidP="00711505">
      <w:pPr>
        <w:pStyle w:val="Zaglavlje"/>
        <w:jc w:val="both"/>
      </w:pPr>
      <w:r w:rsidRPr="00711505">
        <w:rPr>
          <w:noProof/>
        </w:rPr>
        <w:drawing>
          <wp:anchor distT="0" distB="0" distL="114300" distR="114300" simplePos="0" relativeHeight="251658240" behindDoc="0" locked="0" layoutInCell="1" allowOverlap="1" wp14:anchorId="0E5E0F33" wp14:editId="4979CF59">
            <wp:simplePos x="0" y="0"/>
            <wp:positionH relativeFrom="margin">
              <wp:posOffset>6985</wp:posOffset>
            </wp:positionH>
            <wp:positionV relativeFrom="paragraph">
              <wp:posOffset>37465</wp:posOffset>
            </wp:positionV>
            <wp:extent cx="289560" cy="35052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339" w:rsidRPr="00711505">
        <w:t xml:space="preserve">OPĆINA </w:t>
      </w:r>
      <w:r w:rsidRPr="00711505">
        <w:t>ČAGLIN</w:t>
      </w:r>
    </w:p>
    <w:p w14:paraId="4CE4F026" w14:textId="77777777" w:rsidR="00223339" w:rsidRPr="00711505" w:rsidRDefault="00223339" w:rsidP="00711505">
      <w:pPr>
        <w:pStyle w:val="Zaglavlje"/>
        <w:jc w:val="both"/>
      </w:pPr>
      <w:r w:rsidRPr="00711505">
        <w:t>Općins</w:t>
      </w:r>
      <w:r w:rsidR="00132BB5">
        <w:t>ko vijeće</w:t>
      </w:r>
    </w:p>
    <w:p w14:paraId="05DDC730" w14:textId="77777777" w:rsidR="00711505" w:rsidRPr="00711505" w:rsidRDefault="00711505" w:rsidP="00814345">
      <w:pPr>
        <w:pStyle w:val="Zaglavlje"/>
      </w:pPr>
    </w:p>
    <w:p w14:paraId="282F26B3" w14:textId="77777777" w:rsidR="00557CC8" w:rsidRPr="008672FF" w:rsidRDefault="00814345" w:rsidP="00557CC8">
      <w:pPr>
        <w:jc w:val="both"/>
        <w:rPr>
          <w:rFonts w:ascii="Arial" w:hAnsi="Arial" w:cs="Arial"/>
          <w:b/>
          <w:sz w:val="24"/>
          <w:szCs w:val="24"/>
        </w:rPr>
      </w:pPr>
      <w:r w:rsidRPr="008672FF">
        <w:rPr>
          <w:rFonts w:ascii="Arial" w:hAnsi="Arial" w:cs="Arial"/>
          <w:sz w:val="24"/>
          <w:szCs w:val="24"/>
        </w:rPr>
        <w:tab/>
      </w:r>
      <w:r w:rsidR="00557CC8" w:rsidRPr="008672FF">
        <w:rPr>
          <w:rFonts w:ascii="Arial" w:hAnsi="Arial" w:cs="Arial"/>
          <w:b/>
          <w:sz w:val="24"/>
          <w:szCs w:val="24"/>
        </w:rPr>
        <w:tab/>
      </w:r>
      <w:r w:rsidR="00557CC8" w:rsidRPr="008672FF">
        <w:rPr>
          <w:rFonts w:ascii="Arial" w:hAnsi="Arial" w:cs="Arial"/>
          <w:b/>
          <w:sz w:val="24"/>
          <w:szCs w:val="24"/>
        </w:rPr>
        <w:tab/>
      </w:r>
      <w:r w:rsidR="00557CC8" w:rsidRPr="008672FF">
        <w:rPr>
          <w:rFonts w:ascii="Arial" w:hAnsi="Arial" w:cs="Arial"/>
          <w:b/>
          <w:sz w:val="24"/>
          <w:szCs w:val="24"/>
        </w:rPr>
        <w:tab/>
      </w:r>
      <w:r w:rsidR="00557CC8" w:rsidRPr="008672FF">
        <w:rPr>
          <w:rFonts w:ascii="Arial" w:hAnsi="Arial" w:cs="Arial"/>
          <w:b/>
          <w:sz w:val="24"/>
          <w:szCs w:val="24"/>
        </w:rPr>
        <w:tab/>
      </w:r>
      <w:r w:rsidR="00557CC8" w:rsidRPr="008672FF">
        <w:rPr>
          <w:rFonts w:ascii="Arial" w:hAnsi="Arial" w:cs="Arial"/>
          <w:b/>
          <w:sz w:val="24"/>
          <w:szCs w:val="24"/>
        </w:rPr>
        <w:tab/>
        <w:t xml:space="preserve">   </w:t>
      </w:r>
    </w:p>
    <w:p w14:paraId="33EC6596" w14:textId="21DDC138"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Na temelju članka 35. točk</w:t>
      </w:r>
      <w:r w:rsidR="001E1E35" w:rsidRPr="008672FF">
        <w:rPr>
          <w:rFonts w:ascii="Arial" w:hAnsi="Arial" w:cs="Arial"/>
          <w:sz w:val="24"/>
          <w:szCs w:val="24"/>
        </w:rPr>
        <w:t>e</w:t>
      </w:r>
      <w:r w:rsidRPr="008672FF">
        <w:rPr>
          <w:rFonts w:ascii="Arial" w:hAnsi="Arial" w:cs="Arial"/>
          <w:sz w:val="24"/>
          <w:szCs w:val="24"/>
        </w:rPr>
        <w:t xml:space="preserve"> 4. Zakona o lokalnoj i područnoj (regionalnoj) samoupravi (</w:t>
      </w:r>
      <w:r w:rsidR="001E1E35" w:rsidRPr="008672FF">
        <w:rPr>
          <w:rFonts w:ascii="Arial" w:hAnsi="Arial" w:cs="Arial"/>
          <w:sz w:val="24"/>
          <w:szCs w:val="24"/>
        </w:rPr>
        <w:t>„</w:t>
      </w:r>
      <w:r w:rsidRPr="008672FF">
        <w:rPr>
          <w:rFonts w:ascii="Arial" w:hAnsi="Arial" w:cs="Arial"/>
          <w:sz w:val="24"/>
          <w:szCs w:val="24"/>
        </w:rPr>
        <w:t>Narodne novine</w:t>
      </w:r>
      <w:r w:rsidR="001E1E35" w:rsidRPr="008672FF">
        <w:rPr>
          <w:rFonts w:ascii="Arial" w:hAnsi="Arial" w:cs="Arial"/>
          <w:sz w:val="24"/>
          <w:szCs w:val="24"/>
        </w:rPr>
        <w:t>“, broj</w:t>
      </w:r>
      <w:r w:rsidRPr="008672FF">
        <w:rPr>
          <w:rFonts w:ascii="Arial" w:hAnsi="Arial" w:cs="Arial"/>
          <w:sz w:val="24"/>
          <w:szCs w:val="24"/>
        </w:rPr>
        <w:t xml:space="preserve"> 33/01, 60/01, 129/05, 109/07, 125/08, 36/09, 36/09, 150/11, 144/12, 19/13, 137/15, 123/17, 98/19, 144/20) i članka 3</w:t>
      </w:r>
      <w:r w:rsidR="00E54592" w:rsidRPr="008672FF">
        <w:rPr>
          <w:rFonts w:ascii="Arial" w:hAnsi="Arial" w:cs="Arial"/>
          <w:sz w:val="24"/>
          <w:szCs w:val="24"/>
        </w:rPr>
        <w:t>1</w:t>
      </w:r>
      <w:r w:rsidRPr="008672FF">
        <w:rPr>
          <w:rFonts w:ascii="Arial" w:hAnsi="Arial" w:cs="Arial"/>
          <w:sz w:val="24"/>
          <w:szCs w:val="24"/>
        </w:rPr>
        <w:t>. Statuta Općine Čaglin</w:t>
      </w:r>
      <w:r w:rsidR="001E1E35" w:rsidRPr="008672FF">
        <w:rPr>
          <w:rFonts w:ascii="Arial" w:hAnsi="Arial" w:cs="Arial"/>
          <w:sz w:val="24"/>
          <w:szCs w:val="24"/>
        </w:rPr>
        <w:t xml:space="preserve"> ( </w:t>
      </w:r>
      <w:r w:rsidR="00E54592" w:rsidRPr="008672FF">
        <w:rPr>
          <w:rFonts w:ascii="Arial" w:hAnsi="Arial" w:cs="Arial"/>
          <w:sz w:val="24"/>
          <w:szCs w:val="24"/>
        </w:rPr>
        <w:t>„</w:t>
      </w:r>
      <w:r w:rsidR="001E1E35" w:rsidRPr="008672FF">
        <w:rPr>
          <w:rFonts w:ascii="Arial" w:hAnsi="Arial" w:cs="Arial"/>
          <w:sz w:val="24"/>
          <w:szCs w:val="24"/>
        </w:rPr>
        <w:t xml:space="preserve">Službeni glasnik </w:t>
      </w:r>
      <w:r w:rsidR="009E218F" w:rsidRPr="008672FF">
        <w:rPr>
          <w:rFonts w:ascii="Arial" w:hAnsi="Arial" w:cs="Arial"/>
          <w:sz w:val="24"/>
          <w:szCs w:val="24"/>
        </w:rPr>
        <w:t>O</w:t>
      </w:r>
      <w:r w:rsidR="001E1E35" w:rsidRPr="008672FF">
        <w:rPr>
          <w:rFonts w:ascii="Arial" w:hAnsi="Arial" w:cs="Arial"/>
          <w:sz w:val="24"/>
          <w:szCs w:val="24"/>
        </w:rPr>
        <w:t>pćine Čaglin</w:t>
      </w:r>
      <w:r w:rsidR="0023307F" w:rsidRPr="008672FF">
        <w:rPr>
          <w:rFonts w:ascii="Arial" w:hAnsi="Arial" w:cs="Arial"/>
          <w:sz w:val="24"/>
          <w:szCs w:val="24"/>
        </w:rPr>
        <w:t>“</w:t>
      </w:r>
      <w:r w:rsidR="001E1E35" w:rsidRPr="008672FF">
        <w:rPr>
          <w:rFonts w:ascii="Arial" w:hAnsi="Arial" w:cs="Arial"/>
          <w:sz w:val="24"/>
          <w:szCs w:val="24"/>
        </w:rPr>
        <w:t xml:space="preserve"> bro</w:t>
      </w:r>
      <w:r w:rsidR="0023307F" w:rsidRPr="008672FF">
        <w:rPr>
          <w:rFonts w:ascii="Arial" w:hAnsi="Arial" w:cs="Arial"/>
          <w:sz w:val="24"/>
          <w:szCs w:val="24"/>
        </w:rPr>
        <w:t xml:space="preserve">j </w:t>
      </w:r>
      <w:r w:rsidR="00E54592" w:rsidRPr="008672FF">
        <w:rPr>
          <w:rFonts w:ascii="Arial" w:hAnsi="Arial" w:cs="Arial"/>
          <w:sz w:val="24"/>
          <w:szCs w:val="24"/>
        </w:rPr>
        <w:t>2/23</w:t>
      </w:r>
      <w:r w:rsidRPr="008672FF">
        <w:rPr>
          <w:rFonts w:ascii="Arial" w:hAnsi="Arial" w:cs="Arial"/>
          <w:sz w:val="24"/>
          <w:szCs w:val="24"/>
        </w:rPr>
        <w:t>)</w:t>
      </w:r>
      <w:r w:rsidR="001E1E35" w:rsidRPr="008672FF">
        <w:rPr>
          <w:rFonts w:ascii="Arial" w:hAnsi="Arial" w:cs="Arial"/>
          <w:sz w:val="24"/>
          <w:szCs w:val="24"/>
        </w:rPr>
        <w:t xml:space="preserve">, </w:t>
      </w:r>
      <w:r w:rsidRPr="008672FF">
        <w:rPr>
          <w:rFonts w:ascii="Arial" w:hAnsi="Arial" w:cs="Arial"/>
          <w:sz w:val="24"/>
          <w:szCs w:val="24"/>
        </w:rPr>
        <w:t xml:space="preserve"> Općinsko vijeće Općine Čaglin na svojoj 1</w:t>
      </w:r>
      <w:r w:rsidR="001E1E35" w:rsidRPr="008672FF">
        <w:rPr>
          <w:rFonts w:ascii="Arial" w:hAnsi="Arial" w:cs="Arial"/>
          <w:sz w:val="24"/>
          <w:szCs w:val="24"/>
        </w:rPr>
        <w:t>2</w:t>
      </w:r>
      <w:r w:rsidRPr="008672FF">
        <w:rPr>
          <w:rFonts w:ascii="Arial" w:hAnsi="Arial" w:cs="Arial"/>
          <w:sz w:val="24"/>
          <w:szCs w:val="24"/>
        </w:rPr>
        <w:t xml:space="preserve">. sjednici održanoj </w:t>
      </w:r>
      <w:r w:rsidR="001E1E35" w:rsidRPr="008672FF">
        <w:rPr>
          <w:rFonts w:ascii="Arial" w:hAnsi="Arial" w:cs="Arial"/>
          <w:color w:val="FF0000"/>
          <w:sz w:val="24"/>
          <w:szCs w:val="24"/>
        </w:rPr>
        <w:t xml:space="preserve"> </w:t>
      </w:r>
      <w:r w:rsidR="00E54592" w:rsidRPr="008672FF">
        <w:rPr>
          <w:rFonts w:ascii="Arial" w:hAnsi="Arial" w:cs="Arial"/>
          <w:sz w:val="24"/>
          <w:szCs w:val="24"/>
        </w:rPr>
        <w:t>12.</w:t>
      </w:r>
      <w:r w:rsidR="001E1E35" w:rsidRPr="008672FF">
        <w:rPr>
          <w:rFonts w:ascii="Arial" w:hAnsi="Arial" w:cs="Arial"/>
          <w:sz w:val="24"/>
          <w:szCs w:val="24"/>
        </w:rPr>
        <w:t>trav</w:t>
      </w:r>
      <w:r w:rsidR="008672FF" w:rsidRPr="008672FF">
        <w:rPr>
          <w:rFonts w:ascii="Arial" w:hAnsi="Arial" w:cs="Arial"/>
          <w:sz w:val="24"/>
          <w:szCs w:val="24"/>
        </w:rPr>
        <w:t xml:space="preserve">nja </w:t>
      </w:r>
      <w:r w:rsidRPr="008672FF">
        <w:rPr>
          <w:rFonts w:ascii="Arial" w:hAnsi="Arial" w:cs="Arial"/>
          <w:sz w:val="24"/>
          <w:szCs w:val="24"/>
        </w:rPr>
        <w:t xml:space="preserve">2023. godine donosi </w:t>
      </w:r>
    </w:p>
    <w:p w14:paraId="0F020D0D" w14:textId="77777777" w:rsidR="00557CC8" w:rsidRPr="008672FF" w:rsidRDefault="00557CC8" w:rsidP="00557CC8">
      <w:pPr>
        <w:ind w:firstLine="708"/>
        <w:jc w:val="both"/>
        <w:rPr>
          <w:rFonts w:ascii="Arial" w:hAnsi="Arial" w:cs="Arial"/>
          <w:sz w:val="24"/>
          <w:szCs w:val="24"/>
        </w:rPr>
      </w:pPr>
    </w:p>
    <w:p w14:paraId="5CBB723B" w14:textId="7E0C7D4E" w:rsidR="00557CC8" w:rsidRPr="008672FF" w:rsidRDefault="00557CC8" w:rsidP="008672FF">
      <w:pPr>
        <w:pStyle w:val="Bezproreda"/>
        <w:jc w:val="center"/>
        <w:rPr>
          <w:rFonts w:ascii="Arial" w:hAnsi="Arial" w:cs="Arial"/>
          <w:sz w:val="24"/>
          <w:szCs w:val="24"/>
        </w:rPr>
      </w:pPr>
    </w:p>
    <w:p w14:paraId="1E1A185A" w14:textId="40300276" w:rsidR="00557CC8" w:rsidRPr="008672FF" w:rsidRDefault="00557CC8" w:rsidP="008672FF">
      <w:pPr>
        <w:pStyle w:val="Bezproreda"/>
        <w:jc w:val="center"/>
        <w:rPr>
          <w:rFonts w:ascii="Arial" w:hAnsi="Arial" w:cs="Arial"/>
          <w:b/>
          <w:sz w:val="24"/>
          <w:szCs w:val="24"/>
        </w:rPr>
      </w:pPr>
      <w:r w:rsidRPr="008672FF">
        <w:rPr>
          <w:rFonts w:ascii="Arial" w:hAnsi="Arial" w:cs="Arial"/>
          <w:b/>
          <w:sz w:val="24"/>
          <w:szCs w:val="24"/>
        </w:rPr>
        <w:t>ODLUKU</w:t>
      </w:r>
    </w:p>
    <w:p w14:paraId="6A250325" w14:textId="0CDB3CB7" w:rsidR="00557CC8" w:rsidRPr="008672FF" w:rsidRDefault="00557CC8" w:rsidP="008672FF">
      <w:pPr>
        <w:pStyle w:val="Bezproreda"/>
        <w:jc w:val="center"/>
        <w:rPr>
          <w:rFonts w:ascii="Arial" w:hAnsi="Arial" w:cs="Arial"/>
          <w:b/>
          <w:sz w:val="24"/>
          <w:szCs w:val="24"/>
        </w:rPr>
      </w:pPr>
      <w:r w:rsidRPr="008672FF">
        <w:rPr>
          <w:rFonts w:ascii="Arial" w:hAnsi="Arial" w:cs="Arial"/>
          <w:b/>
          <w:sz w:val="24"/>
          <w:szCs w:val="24"/>
        </w:rPr>
        <w:t>o ustrojstvu i djelokrugu Jedinstvenog upravnog odjela</w:t>
      </w:r>
    </w:p>
    <w:p w14:paraId="28F6831A" w14:textId="51B4F5C5" w:rsidR="00557CC8" w:rsidRPr="008672FF" w:rsidRDefault="00557CC8" w:rsidP="008672FF">
      <w:pPr>
        <w:pStyle w:val="Bezproreda"/>
        <w:jc w:val="center"/>
        <w:rPr>
          <w:rFonts w:ascii="Arial" w:hAnsi="Arial" w:cs="Arial"/>
          <w:b/>
          <w:sz w:val="24"/>
          <w:szCs w:val="24"/>
        </w:rPr>
      </w:pPr>
      <w:r w:rsidRPr="008672FF">
        <w:rPr>
          <w:rFonts w:ascii="Arial" w:hAnsi="Arial" w:cs="Arial"/>
          <w:b/>
          <w:sz w:val="24"/>
          <w:szCs w:val="24"/>
        </w:rPr>
        <w:t>Općine Čaglin</w:t>
      </w:r>
    </w:p>
    <w:p w14:paraId="14103C10" w14:textId="77777777" w:rsidR="00557CC8" w:rsidRPr="008672FF" w:rsidRDefault="00557CC8" w:rsidP="008672FF">
      <w:pPr>
        <w:pStyle w:val="Bezproreda"/>
        <w:jc w:val="center"/>
        <w:rPr>
          <w:rFonts w:ascii="Arial" w:hAnsi="Arial" w:cs="Arial"/>
          <w:sz w:val="24"/>
          <w:szCs w:val="24"/>
        </w:rPr>
      </w:pPr>
    </w:p>
    <w:p w14:paraId="4DDCED74" w14:textId="77777777" w:rsidR="00557CC8" w:rsidRPr="008672FF" w:rsidRDefault="00557CC8" w:rsidP="00557CC8">
      <w:pPr>
        <w:jc w:val="both"/>
        <w:rPr>
          <w:rFonts w:ascii="Arial" w:hAnsi="Arial" w:cs="Arial"/>
          <w:b/>
          <w:sz w:val="24"/>
          <w:szCs w:val="24"/>
        </w:rPr>
      </w:pPr>
      <w:r w:rsidRPr="008672FF">
        <w:rPr>
          <w:rFonts w:ascii="Arial" w:hAnsi="Arial" w:cs="Arial"/>
          <w:b/>
          <w:sz w:val="24"/>
          <w:szCs w:val="24"/>
        </w:rPr>
        <w:t>I. OPĆE ODREDBE</w:t>
      </w:r>
    </w:p>
    <w:p w14:paraId="2F8E6B76" w14:textId="77777777" w:rsidR="00557CC8" w:rsidRPr="008672FF" w:rsidRDefault="00557CC8" w:rsidP="00557CC8">
      <w:pPr>
        <w:jc w:val="center"/>
        <w:rPr>
          <w:rFonts w:ascii="Arial" w:hAnsi="Arial" w:cs="Arial"/>
          <w:b/>
          <w:sz w:val="24"/>
          <w:szCs w:val="24"/>
        </w:rPr>
      </w:pPr>
      <w:r w:rsidRPr="008672FF">
        <w:rPr>
          <w:rFonts w:ascii="Arial" w:hAnsi="Arial" w:cs="Arial"/>
          <w:b/>
          <w:sz w:val="24"/>
          <w:szCs w:val="24"/>
        </w:rPr>
        <w:t>Članak 1.</w:t>
      </w:r>
    </w:p>
    <w:p w14:paraId="05BD4C10" w14:textId="77777777"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 xml:space="preserve">Ovom Odlukom uređuje se ustrojstvo, naziv i djelokrug rada Jedinstvenog upravnog odjela Općine Čaglin kao upravnog tijela. </w:t>
      </w:r>
    </w:p>
    <w:p w14:paraId="4A1BAC26" w14:textId="77777777"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 xml:space="preserve">Za obavljanje poslova iz samoupravnog djelokruga Općine Čaglin, kao i poslova državne uprave koji su zakonom povjereni Općini, ustrojava se Jedinstveni upravni odjel Općine Čaglin. </w:t>
      </w:r>
    </w:p>
    <w:p w14:paraId="22A7F956" w14:textId="77777777" w:rsidR="00557CC8" w:rsidRPr="008672FF" w:rsidRDefault="00557CC8" w:rsidP="00557CC8">
      <w:pPr>
        <w:jc w:val="center"/>
        <w:rPr>
          <w:rFonts w:ascii="Arial" w:hAnsi="Arial" w:cs="Arial"/>
          <w:b/>
          <w:sz w:val="24"/>
          <w:szCs w:val="24"/>
        </w:rPr>
      </w:pPr>
      <w:r w:rsidRPr="008672FF">
        <w:rPr>
          <w:rFonts w:ascii="Arial" w:hAnsi="Arial" w:cs="Arial"/>
          <w:b/>
          <w:sz w:val="24"/>
          <w:szCs w:val="24"/>
        </w:rPr>
        <w:t>Članak 2.</w:t>
      </w:r>
    </w:p>
    <w:p w14:paraId="21150F51" w14:textId="77777777" w:rsidR="00557CC8" w:rsidRPr="008672FF" w:rsidRDefault="00557CC8" w:rsidP="00557CC8">
      <w:pPr>
        <w:jc w:val="center"/>
        <w:rPr>
          <w:rFonts w:ascii="Arial" w:hAnsi="Arial" w:cs="Arial"/>
          <w:b/>
          <w:sz w:val="24"/>
          <w:szCs w:val="24"/>
        </w:rPr>
      </w:pPr>
    </w:p>
    <w:p w14:paraId="3FF95D4F" w14:textId="77777777"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 xml:space="preserve">Jedinstveni upravni odjel ima svoj pečat, sukladno </w:t>
      </w:r>
      <w:r w:rsidR="001E1E35" w:rsidRPr="008672FF">
        <w:rPr>
          <w:rFonts w:ascii="Arial" w:hAnsi="Arial" w:cs="Arial"/>
          <w:sz w:val="24"/>
          <w:szCs w:val="24"/>
        </w:rPr>
        <w:t>z</w:t>
      </w:r>
      <w:r w:rsidRPr="008672FF">
        <w:rPr>
          <w:rFonts w:ascii="Arial" w:hAnsi="Arial" w:cs="Arial"/>
          <w:sz w:val="24"/>
          <w:szCs w:val="24"/>
        </w:rPr>
        <w:t xml:space="preserve">akonu. </w:t>
      </w:r>
    </w:p>
    <w:p w14:paraId="5C7D7318" w14:textId="77777777"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 xml:space="preserve">Sredstva za rad Jedinstvenog upravnog odjela osiguravaju se u proračunu Općine Čaglin i iz drugih izvora u skladu sa zakonom. </w:t>
      </w:r>
    </w:p>
    <w:p w14:paraId="53B53FED" w14:textId="77777777"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Jedinstveni upravni odjel obavlja upravne, stručne i ostale poslove iz samoupravnog djelokruga Općine te povjerene mu poslove državne uprave (dalje u tekstu: poslovi), a sukladno zakonu, Statutu i općim aktima Općine</w:t>
      </w:r>
      <w:r w:rsidR="001E1E35" w:rsidRPr="008672FF">
        <w:rPr>
          <w:rFonts w:ascii="Arial" w:hAnsi="Arial" w:cs="Arial"/>
          <w:sz w:val="24"/>
          <w:szCs w:val="24"/>
        </w:rPr>
        <w:t xml:space="preserve"> Čaglin.</w:t>
      </w:r>
    </w:p>
    <w:p w14:paraId="6B6249A0" w14:textId="77777777" w:rsidR="00557CC8" w:rsidRPr="008672FF" w:rsidRDefault="00557CC8" w:rsidP="00557CC8">
      <w:pPr>
        <w:jc w:val="center"/>
        <w:rPr>
          <w:rFonts w:ascii="Arial" w:hAnsi="Arial" w:cs="Arial"/>
          <w:b/>
          <w:sz w:val="24"/>
          <w:szCs w:val="24"/>
        </w:rPr>
      </w:pPr>
      <w:r w:rsidRPr="008672FF">
        <w:rPr>
          <w:rFonts w:ascii="Arial" w:hAnsi="Arial" w:cs="Arial"/>
          <w:b/>
          <w:sz w:val="24"/>
          <w:szCs w:val="24"/>
        </w:rPr>
        <w:t>Članak 3.</w:t>
      </w:r>
    </w:p>
    <w:p w14:paraId="34AF79DC" w14:textId="77777777"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Općinski načelnik usmjerava djelovanje Jedinstvenog upravnog odjela u obavlja</w:t>
      </w:r>
      <w:r w:rsidR="001E1E35" w:rsidRPr="008672FF">
        <w:rPr>
          <w:rFonts w:ascii="Arial" w:hAnsi="Arial" w:cs="Arial"/>
          <w:sz w:val="24"/>
          <w:szCs w:val="24"/>
        </w:rPr>
        <w:t>nju</w:t>
      </w:r>
      <w:r w:rsidRPr="008672FF">
        <w:rPr>
          <w:rFonts w:ascii="Arial" w:hAnsi="Arial" w:cs="Arial"/>
          <w:sz w:val="24"/>
          <w:szCs w:val="24"/>
        </w:rPr>
        <w:t xml:space="preserve"> poslova iz njegovog samoupravnog djelokruga i nadzire njegov rad</w:t>
      </w:r>
    </w:p>
    <w:p w14:paraId="4AE2B4C7" w14:textId="77777777" w:rsidR="00F13D7E" w:rsidRPr="008672FF" w:rsidRDefault="00F13D7E" w:rsidP="00557CC8">
      <w:pPr>
        <w:ind w:firstLine="708"/>
        <w:jc w:val="both"/>
        <w:rPr>
          <w:rFonts w:ascii="Arial" w:hAnsi="Arial" w:cs="Arial"/>
          <w:sz w:val="24"/>
          <w:szCs w:val="24"/>
        </w:rPr>
      </w:pPr>
    </w:p>
    <w:p w14:paraId="763E178C" w14:textId="77777777" w:rsidR="00557CC8" w:rsidRPr="008672FF" w:rsidRDefault="00557CC8" w:rsidP="00557CC8">
      <w:pPr>
        <w:jc w:val="both"/>
        <w:rPr>
          <w:rFonts w:ascii="Arial" w:hAnsi="Arial" w:cs="Arial"/>
          <w:b/>
          <w:sz w:val="24"/>
          <w:szCs w:val="24"/>
        </w:rPr>
      </w:pPr>
      <w:r w:rsidRPr="008672FF">
        <w:rPr>
          <w:rFonts w:ascii="Arial" w:hAnsi="Arial" w:cs="Arial"/>
          <w:b/>
          <w:sz w:val="24"/>
          <w:szCs w:val="24"/>
        </w:rPr>
        <w:lastRenderedPageBreak/>
        <w:t xml:space="preserve">II.  UNUTARNJE USTROJSTVO, ORGANIZACIJA I NAČIN RADA JEDINSTVENOG UPRAVNOG ODJELA </w:t>
      </w:r>
    </w:p>
    <w:p w14:paraId="471A4D38" w14:textId="77777777" w:rsidR="00557CC8" w:rsidRPr="008672FF" w:rsidRDefault="00557CC8" w:rsidP="00557CC8">
      <w:pPr>
        <w:jc w:val="both"/>
        <w:rPr>
          <w:rFonts w:ascii="Arial" w:hAnsi="Arial" w:cs="Arial"/>
          <w:sz w:val="24"/>
          <w:szCs w:val="24"/>
        </w:rPr>
      </w:pPr>
    </w:p>
    <w:p w14:paraId="571144D2" w14:textId="77777777" w:rsidR="00557CC8" w:rsidRPr="008672FF" w:rsidRDefault="00557CC8" w:rsidP="00557CC8">
      <w:pPr>
        <w:jc w:val="center"/>
        <w:rPr>
          <w:rFonts w:ascii="Arial" w:hAnsi="Arial" w:cs="Arial"/>
          <w:b/>
          <w:sz w:val="24"/>
          <w:szCs w:val="24"/>
        </w:rPr>
      </w:pPr>
      <w:r w:rsidRPr="008672FF">
        <w:rPr>
          <w:rFonts w:ascii="Arial" w:hAnsi="Arial" w:cs="Arial"/>
          <w:b/>
          <w:sz w:val="24"/>
          <w:szCs w:val="24"/>
        </w:rPr>
        <w:t>Članak 4.</w:t>
      </w:r>
    </w:p>
    <w:p w14:paraId="4C8A0035" w14:textId="77777777"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Pravilnikom o unutarnjem redu Jedinstvenog upravnog odjela u</w:t>
      </w:r>
      <w:r w:rsidR="001E1E35" w:rsidRPr="008672FF">
        <w:rPr>
          <w:rFonts w:ascii="Arial" w:hAnsi="Arial" w:cs="Arial"/>
          <w:sz w:val="24"/>
          <w:szCs w:val="24"/>
        </w:rPr>
        <w:t>tvrđuju unutarnje ustrojstvo,</w:t>
      </w:r>
      <w:r w:rsidRPr="008672FF">
        <w:rPr>
          <w:rFonts w:ascii="Arial" w:hAnsi="Arial" w:cs="Arial"/>
          <w:sz w:val="24"/>
          <w:szCs w:val="24"/>
        </w:rPr>
        <w:t xml:space="preserve"> se nazivi i opisi poslova radnih mjesta, stručni i drugi uvjeti za raspored na radna mjesta, broj izvršitelja i druga pitanja od značaja za rad Jedinstvenog upravnog odjela</w:t>
      </w:r>
      <w:r w:rsidR="007304DD" w:rsidRPr="008672FF">
        <w:rPr>
          <w:rFonts w:ascii="Arial" w:hAnsi="Arial" w:cs="Arial"/>
          <w:sz w:val="24"/>
          <w:szCs w:val="24"/>
        </w:rPr>
        <w:t xml:space="preserve"> u skladu sa Statutom i općim aktima Općine Čaglin</w:t>
      </w:r>
    </w:p>
    <w:p w14:paraId="6536DBE0" w14:textId="77777777" w:rsidR="00557CC8" w:rsidRPr="008672FF" w:rsidRDefault="00557CC8" w:rsidP="00557CC8">
      <w:pPr>
        <w:ind w:firstLine="708"/>
        <w:jc w:val="both"/>
        <w:rPr>
          <w:rFonts w:ascii="Arial" w:hAnsi="Arial" w:cs="Arial"/>
          <w:sz w:val="24"/>
          <w:szCs w:val="24"/>
        </w:rPr>
      </w:pPr>
      <w:r w:rsidRPr="008672FF">
        <w:rPr>
          <w:rFonts w:ascii="Arial" w:hAnsi="Arial" w:cs="Arial"/>
          <w:sz w:val="24"/>
          <w:szCs w:val="24"/>
        </w:rPr>
        <w:t>Pravilnik o unutarnjem redu Jedinstvenog upravnog odjela donosi općinski načelnik</w:t>
      </w:r>
      <w:r w:rsidR="007304DD" w:rsidRPr="008672FF">
        <w:rPr>
          <w:rFonts w:ascii="Arial" w:hAnsi="Arial" w:cs="Arial"/>
          <w:sz w:val="24"/>
          <w:szCs w:val="24"/>
        </w:rPr>
        <w:t xml:space="preserve"> </w:t>
      </w:r>
      <w:r w:rsidRPr="008672FF">
        <w:rPr>
          <w:rFonts w:ascii="Arial" w:hAnsi="Arial" w:cs="Arial"/>
          <w:sz w:val="24"/>
          <w:szCs w:val="24"/>
        </w:rPr>
        <w:t>na prijedlog pročelnika</w:t>
      </w:r>
      <w:r w:rsidR="007304DD" w:rsidRPr="008672FF">
        <w:rPr>
          <w:rFonts w:ascii="Arial" w:hAnsi="Arial" w:cs="Arial"/>
          <w:sz w:val="24"/>
          <w:szCs w:val="24"/>
        </w:rPr>
        <w:t xml:space="preserve"> Jedinstvenog</w:t>
      </w:r>
      <w:r w:rsidRPr="008672FF">
        <w:rPr>
          <w:rFonts w:ascii="Arial" w:hAnsi="Arial" w:cs="Arial"/>
          <w:sz w:val="24"/>
          <w:szCs w:val="24"/>
        </w:rPr>
        <w:t xml:space="preserve"> </w:t>
      </w:r>
      <w:r w:rsidR="007304DD" w:rsidRPr="008672FF">
        <w:rPr>
          <w:rFonts w:ascii="Arial" w:hAnsi="Arial" w:cs="Arial"/>
          <w:sz w:val="24"/>
          <w:szCs w:val="24"/>
        </w:rPr>
        <w:t>u</w:t>
      </w:r>
      <w:r w:rsidRPr="008672FF">
        <w:rPr>
          <w:rFonts w:ascii="Arial" w:hAnsi="Arial" w:cs="Arial"/>
          <w:sz w:val="24"/>
          <w:szCs w:val="24"/>
        </w:rPr>
        <w:t xml:space="preserve">pravnog odjela. </w:t>
      </w:r>
    </w:p>
    <w:p w14:paraId="049E0C6D" w14:textId="77777777" w:rsidR="00557CC8" w:rsidRPr="008672FF" w:rsidRDefault="00557CC8" w:rsidP="00557CC8">
      <w:pPr>
        <w:ind w:firstLine="708"/>
        <w:jc w:val="both"/>
        <w:rPr>
          <w:rFonts w:ascii="Arial" w:hAnsi="Arial" w:cs="Arial"/>
          <w:sz w:val="24"/>
          <w:szCs w:val="24"/>
        </w:rPr>
      </w:pPr>
    </w:p>
    <w:p w14:paraId="3E4F623A" w14:textId="77777777" w:rsidR="00557CC8" w:rsidRPr="008672FF" w:rsidRDefault="00557CC8" w:rsidP="00557CC8">
      <w:pPr>
        <w:jc w:val="center"/>
        <w:rPr>
          <w:rFonts w:ascii="Arial" w:hAnsi="Arial" w:cs="Arial"/>
          <w:b/>
          <w:sz w:val="24"/>
          <w:szCs w:val="24"/>
        </w:rPr>
      </w:pPr>
      <w:r w:rsidRPr="008672FF">
        <w:rPr>
          <w:rFonts w:ascii="Arial" w:hAnsi="Arial" w:cs="Arial"/>
          <w:b/>
          <w:sz w:val="24"/>
          <w:szCs w:val="24"/>
        </w:rPr>
        <w:t>Članak 5.</w:t>
      </w:r>
    </w:p>
    <w:p w14:paraId="0678207E" w14:textId="77777777" w:rsidR="00557CC8" w:rsidRPr="008672FF" w:rsidRDefault="00557CC8" w:rsidP="00557CC8">
      <w:pPr>
        <w:pStyle w:val="StandardWeb"/>
        <w:spacing w:before="0" w:beforeAutospacing="0" w:after="0" w:afterAutospacing="0"/>
        <w:ind w:firstLine="708"/>
        <w:jc w:val="both"/>
        <w:rPr>
          <w:rFonts w:ascii="Arial" w:hAnsi="Arial" w:cs="Arial"/>
        </w:rPr>
      </w:pPr>
      <w:r w:rsidRPr="008672FF">
        <w:rPr>
          <w:rFonts w:ascii="Arial" w:hAnsi="Arial" w:cs="Arial"/>
        </w:rPr>
        <w:t xml:space="preserve">Jedinstvenim upravnim odjelom upravlja pročelnik, koji se imenuje i razrješava na način propisan zakonom kojim se uređuje lokalna i područna (regionalna) samouprava te zakonom kojim se uređuju radni odnosi službenika i namještenika </w:t>
      </w:r>
      <w:r w:rsidR="007304DD" w:rsidRPr="008672FF">
        <w:rPr>
          <w:rFonts w:ascii="Arial" w:hAnsi="Arial" w:cs="Arial"/>
        </w:rPr>
        <w:t>u</w:t>
      </w:r>
      <w:r w:rsidRPr="008672FF">
        <w:rPr>
          <w:rFonts w:ascii="Arial" w:hAnsi="Arial" w:cs="Arial"/>
        </w:rPr>
        <w:t xml:space="preserve"> lokalnoj i područnoj (regionalnoj) samoupravi. </w:t>
      </w:r>
    </w:p>
    <w:p w14:paraId="498337F2" w14:textId="77777777" w:rsidR="00557CC8" w:rsidRPr="008672FF" w:rsidRDefault="00557CC8" w:rsidP="00557CC8">
      <w:pPr>
        <w:pStyle w:val="StandardWeb"/>
        <w:spacing w:before="0" w:beforeAutospacing="0" w:after="0" w:afterAutospacing="0"/>
        <w:ind w:firstLine="708"/>
        <w:jc w:val="both"/>
        <w:rPr>
          <w:rFonts w:ascii="Arial" w:hAnsi="Arial" w:cs="Arial"/>
        </w:rPr>
      </w:pPr>
    </w:p>
    <w:p w14:paraId="4A062544" w14:textId="77777777" w:rsidR="00557CC8" w:rsidRPr="008672FF" w:rsidRDefault="00557CC8" w:rsidP="00557CC8">
      <w:pPr>
        <w:pStyle w:val="StandardWeb"/>
        <w:spacing w:before="0" w:beforeAutospacing="0" w:after="0" w:afterAutospacing="0"/>
        <w:ind w:firstLine="708"/>
        <w:jc w:val="both"/>
        <w:rPr>
          <w:rFonts w:ascii="Arial" w:hAnsi="Arial" w:cs="Arial"/>
        </w:rPr>
      </w:pPr>
    </w:p>
    <w:p w14:paraId="68D0802F" w14:textId="77777777" w:rsidR="00557CC8" w:rsidRPr="008672FF" w:rsidRDefault="00557CC8" w:rsidP="00557CC8">
      <w:pPr>
        <w:pStyle w:val="StandardWeb"/>
        <w:spacing w:before="0" w:beforeAutospacing="0" w:after="0" w:afterAutospacing="0"/>
        <w:ind w:firstLine="708"/>
        <w:jc w:val="both"/>
        <w:rPr>
          <w:rFonts w:ascii="Arial" w:hAnsi="Arial" w:cs="Arial"/>
        </w:rPr>
      </w:pPr>
      <w:r w:rsidRPr="008672FF">
        <w:rPr>
          <w:rFonts w:ascii="Arial" w:hAnsi="Arial" w:cs="Arial"/>
        </w:rPr>
        <w:t>U razdoblju od upražnjenja radnog mjesta pročelnika do imenovanja pročelnika na način propisan zakonom, općinski načelnik može rješenjem ovlastiti službenika Jedinstvenog upravnog odjela da privremeno obavlja poslove pročelnika, pod uvjetom da ispunjava sve stručne uvjete za raspored na to radno mjesto</w:t>
      </w:r>
      <w:r w:rsidR="007304DD" w:rsidRPr="008672FF">
        <w:rPr>
          <w:rFonts w:ascii="Arial" w:hAnsi="Arial" w:cs="Arial"/>
        </w:rPr>
        <w:t xml:space="preserve"> propisane pravilnikom o unutarnjem redu.</w:t>
      </w:r>
      <w:r w:rsidRPr="008672FF">
        <w:rPr>
          <w:rFonts w:ascii="Arial" w:hAnsi="Arial" w:cs="Arial"/>
        </w:rPr>
        <w:t xml:space="preserve"> </w:t>
      </w:r>
    </w:p>
    <w:p w14:paraId="21D28D27" w14:textId="77777777" w:rsidR="00557CC8" w:rsidRPr="008672FF" w:rsidRDefault="00557CC8" w:rsidP="00557CC8">
      <w:pPr>
        <w:pStyle w:val="StandardWeb"/>
        <w:spacing w:before="0" w:beforeAutospacing="0" w:after="0" w:afterAutospacing="0"/>
        <w:ind w:firstLine="708"/>
        <w:jc w:val="both"/>
        <w:rPr>
          <w:rFonts w:ascii="Arial" w:hAnsi="Arial" w:cs="Arial"/>
        </w:rPr>
      </w:pPr>
    </w:p>
    <w:p w14:paraId="257DD13C" w14:textId="77777777" w:rsidR="00557CC8" w:rsidRPr="008672FF" w:rsidRDefault="00557CC8" w:rsidP="00557CC8">
      <w:pPr>
        <w:jc w:val="center"/>
        <w:rPr>
          <w:rFonts w:ascii="Arial" w:hAnsi="Arial" w:cs="Arial"/>
          <w:b/>
          <w:color w:val="000000"/>
          <w:sz w:val="24"/>
          <w:szCs w:val="24"/>
        </w:rPr>
      </w:pPr>
      <w:r w:rsidRPr="008672FF">
        <w:rPr>
          <w:rFonts w:ascii="Arial" w:hAnsi="Arial" w:cs="Arial"/>
          <w:b/>
          <w:color w:val="000000"/>
          <w:sz w:val="24"/>
          <w:szCs w:val="24"/>
        </w:rPr>
        <w:t>Članak 6.</w:t>
      </w:r>
    </w:p>
    <w:p w14:paraId="66D0A9E2" w14:textId="77777777" w:rsidR="00557CC8" w:rsidRPr="008672FF" w:rsidRDefault="00557CC8" w:rsidP="00557CC8">
      <w:pPr>
        <w:pStyle w:val="StandardWeb"/>
        <w:spacing w:before="0" w:beforeAutospacing="0" w:after="0" w:afterAutospacing="0"/>
        <w:ind w:firstLine="708"/>
        <w:jc w:val="both"/>
        <w:rPr>
          <w:rFonts w:ascii="Arial" w:hAnsi="Arial" w:cs="Arial"/>
        </w:rPr>
      </w:pPr>
    </w:p>
    <w:p w14:paraId="6E12410E" w14:textId="77777777" w:rsidR="00557CC8" w:rsidRPr="008672FF" w:rsidRDefault="00557CC8" w:rsidP="00557CC8">
      <w:pPr>
        <w:pStyle w:val="StandardWeb"/>
        <w:spacing w:before="0" w:beforeAutospacing="0" w:after="0" w:afterAutospacing="0"/>
        <w:ind w:firstLine="708"/>
        <w:jc w:val="both"/>
        <w:rPr>
          <w:rFonts w:ascii="Arial" w:hAnsi="Arial" w:cs="Arial"/>
        </w:rPr>
      </w:pPr>
      <w:r w:rsidRPr="008672FF">
        <w:rPr>
          <w:rFonts w:ascii="Arial" w:hAnsi="Arial" w:cs="Arial"/>
        </w:rPr>
        <w:t>Jedinstveni upravni odjel u svom djelokrugu izvršava i nadzire provođenje općih i pojedinačnih akata Općinskog vijeća, predlaže mjere i radnje za provedbu istih, predlaže mjere za poboljšanje stanja u pojedinim područjima</w:t>
      </w:r>
      <w:r w:rsidR="007304DD" w:rsidRPr="008672FF">
        <w:rPr>
          <w:rFonts w:ascii="Arial" w:hAnsi="Arial" w:cs="Arial"/>
        </w:rPr>
        <w:t xml:space="preserve"> iz</w:t>
      </w:r>
      <w:r w:rsidRPr="008672FF">
        <w:rPr>
          <w:rFonts w:ascii="Arial" w:hAnsi="Arial" w:cs="Arial"/>
        </w:rPr>
        <w:t xml:space="preserve"> samoupravnog djelokruga te obavlja i druge poslove u sklopu svoje nadležnosti. </w:t>
      </w:r>
    </w:p>
    <w:p w14:paraId="4D569CE3" w14:textId="77777777" w:rsidR="00557CC8" w:rsidRPr="008672FF" w:rsidRDefault="00557CC8" w:rsidP="00557CC8">
      <w:pPr>
        <w:pStyle w:val="StandardWeb"/>
        <w:spacing w:before="0" w:beforeAutospacing="0" w:after="0" w:afterAutospacing="0"/>
        <w:ind w:firstLine="708"/>
        <w:jc w:val="both"/>
        <w:rPr>
          <w:rFonts w:ascii="Arial" w:hAnsi="Arial" w:cs="Arial"/>
        </w:rPr>
      </w:pPr>
    </w:p>
    <w:p w14:paraId="0ECD9266" w14:textId="77777777" w:rsidR="00557CC8" w:rsidRPr="008672FF" w:rsidRDefault="00557CC8" w:rsidP="00557CC8">
      <w:pPr>
        <w:pStyle w:val="StandardWeb"/>
        <w:spacing w:before="0" w:beforeAutospacing="0" w:after="0" w:afterAutospacing="0"/>
        <w:ind w:firstLine="708"/>
        <w:jc w:val="both"/>
        <w:rPr>
          <w:rFonts w:ascii="Arial" w:hAnsi="Arial" w:cs="Arial"/>
        </w:rPr>
      </w:pPr>
      <w:r w:rsidRPr="008672FF">
        <w:rPr>
          <w:rFonts w:ascii="Arial" w:hAnsi="Arial" w:cs="Arial"/>
        </w:rPr>
        <w:t xml:space="preserve">Jedinstveni upravni odjel u izvršavanju općih akata Općinskog vijeća može donositi pojedinačne akte kojima rješava o pravima, obvezama i pravnim interesima fizičkih i pravnih osoba. </w:t>
      </w:r>
    </w:p>
    <w:p w14:paraId="7F761609" w14:textId="77777777" w:rsidR="009E218F" w:rsidRPr="008672FF" w:rsidRDefault="009E218F" w:rsidP="009E218F">
      <w:pPr>
        <w:pStyle w:val="StandardWeb"/>
        <w:spacing w:before="0" w:beforeAutospacing="0" w:after="0" w:afterAutospacing="0"/>
        <w:ind w:left="540" w:hanging="540"/>
        <w:jc w:val="center"/>
        <w:rPr>
          <w:rFonts w:ascii="Arial" w:hAnsi="Arial" w:cs="Arial"/>
          <w:b/>
        </w:rPr>
      </w:pPr>
      <w:r w:rsidRPr="008672FF">
        <w:rPr>
          <w:rFonts w:ascii="Arial" w:hAnsi="Arial" w:cs="Arial"/>
          <w:b/>
        </w:rPr>
        <w:t>Članak 7.</w:t>
      </w:r>
    </w:p>
    <w:p w14:paraId="7038664E" w14:textId="77777777" w:rsidR="009E218F" w:rsidRPr="008672FF" w:rsidRDefault="009E218F" w:rsidP="009E218F">
      <w:pPr>
        <w:pStyle w:val="StandardWeb"/>
        <w:spacing w:before="0" w:beforeAutospacing="0" w:after="0" w:afterAutospacing="0"/>
        <w:ind w:left="540" w:hanging="540"/>
        <w:jc w:val="center"/>
        <w:rPr>
          <w:rFonts w:ascii="Arial" w:hAnsi="Arial" w:cs="Arial"/>
          <w:b/>
        </w:rPr>
      </w:pPr>
    </w:p>
    <w:p w14:paraId="3EB9B519" w14:textId="77777777" w:rsidR="009E218F" w:rsidRPr="008672FF" w:rsidRDefault="009E218F" w:rsidP="009E218F">
      <w:pPr>
        <w:pStyle w:val="StandardWeb"/>
        <w:spacing w:before="0" w:beforeAutospacing="0" w:after="0" w:afterAutospacing="0"/>
        <w:ind w:firstLine="540"/>
        <w:jc w:val="both"/>
        <w:rPr>
          <w:rFonts w:ascii="Arial" w:hAnsi="Arial" w:cs="Arial"/>
        </w:rPr>
      </w:pPr>
      <w:r w:rsidRPr="008672FF">
        <w:rPr>
          <w:rFonts w:ascii="Arial" w:hAnsi="Arial" w:cs="Arial"/>
        </w:rPr>
        <w:t xml:space="preserve">Na službenike i namještenike Jedinstvenog upravnog odjela Općine Čaglin primjenjuju se odredbe važećeg Zakona o službenicima i namještenicima u lokalnoj i područnoj (regionalnoj) samoupravi. </w:t>
      </w:r>
    </w:p>
    <w:p w14:paraId="7565562C" w14:textId="77777777" w:rsidR="00557CC8" w:rsidRPr="008672FF" w:rsidRDefault="00557CC8" w:rsidP="00557CC8">
      <w:pPr>
        <w:pStyle w:val="StandardWeb"/>
        <w:spacing w:before="0" w:beforeAutospacing="0" w:after="0" w:afterAutospacing="0"/>
        <w:ind w:firstLine="708"/>
        <w:jc w:val="both"/>
        <w:rPr>
          <w:rFonts w:ascii="Arial" w:hAnsi="Arial" w:cs="Arial"/>
        </w:rPr>
      </w:pPr>
    </w:p>
    <w:p w14:paraId="4BA7CADF" w14:textId="77777777" w:rsidR="00557CC8" w:rsidRPr="008672FF" w:rsidRDefault="00557CC8" w:rsidP="00557CC8">
      <w:pPr>
        <w:pStyle w:val="StandardWeb"/>
        <w:spacing w:before="0" w:beforeAutospacing="0" w:after="0" w:afterAutospacing="0"/>
        <w:ind w:firstLine="708"/>
        <w:jc w:val="both"/>
        <w:rPr>
          <w:rFonts w:ascii="Arial" w:hAnsi="Arial" w:cs="Arial"/>
        </w:rPr>
      </w:pPr>
    </w:p>
    <w:p w14:paraId="7F1EB4A2" w14:textId="77777777" w:rsidR="00557CC8" w:rsidRPr="008672FF" w:rsidRDefault="00557CC8" w:rsidP="00557CC8">
      <w:pPr>
        <w:pStyle w:val="StandardWeb"/>
        <w:spacing w:before="0" w:beforeAutospacing="0" w:after="0" w:afterAutospacing="0"/>
        <w:ind w:left="540" w:hanging="540"/>
        <w:jc w:val="both"/>
        <w:rPr>
          <w:rFonts w:ascii="Arial" w:hAnsi="Arial" w:cs="Arial"/>
          <w:b/>
        </w:rPr>
      </w:pPr>
      <w:r w:rsidRPr="008672FF">
        <w:rPr>
          <w:rFonts w:ascii="Arial" w:hAnsi="Arial" w:cs="Arial"/>
          <w:b/>
        </w:rPr>
        <w:t xml:space="preserve">III. DJELOKRUG JEDINSTVENOG UPRAVNOG ODJELA  </w:t>
      </w:r>
    </w:p>
    <w:p w14:paraId="5804B312" w14:textId="77777777" w:rsidR="00557CC8" w:rsidRPr="008672FF" w:rsidRDefault="00557CC8" w:rsidP="00557CC8">
      <w:pPr>
        <w:jc w:val="center"/>
        <w:rPr>
          <w:rFonts w:ascii="Arial" w:hAnsi="Arial" w:cs="Arial"/>
          <w:b/>
          <w:color w:val="000000"/>
          <w:sz w:val="24"/>
          <w:szCs w:val="24"/>
        </w:rPr>
      </w:pPr>
    </w:p>
    <w:p w14:paraId="47569C12" w14:textId="77777777" w:rsidR="00557CC8" w:rsidRPr="008672FF" w:rsidRDefault="00557CC8" w:rsidP="00557CC8">
      <w:pPr>
        <w:jc w:val="center"/>
        <w:rPr>
          <w:rFonts w:ascii="Arial" w:hAnsi="Arial" w:cs="Arial"/>
          <w:b/>
          <w:color w:val="000000"/>
          <w:sz w:val="24"/>
          <w:szCs w:val="24"/>
        </w:rPr>
      </w:pPr>
      <w:r w:rsidRPr="008672FF">
        <w:rPr>
          <w:rFonts w:ascii="Arial" w:hAnsi="Arial" w:cs="Arial"/>
          <w:b/>
          <w:color w:val="000000"/>
          <w:sz w:val="24"/>
          <w:szCs w:val="24"/>
        </w:rPr>
        <w:t xml:space="preserve">Članak </w:t>
      </w:r>
      <w:r w:rsidR="009E218F" w:rsidRPr="008672FF">
        <w:rPr>
          <w:rFonts w:ascii="Arial" w:hAnsi="Arial" w:cs="Arial"/>
          <w:b/>
          <w:color w:val="000000"/>
          <w:sz w:val="24"/>
          <w:szCs w:val="24"/>
        </w:rPr>
        <w:t>8</w:t>
      </w:r>
      <w:r w:rsidRPr="008672FF">
        <w:rPr>
          <w:rFonts w:ascii="Arial" w:hAnsi="Arial" w:cs="Arial"/>
          <w:b/>
          <w:color w:val="000000"/>
          <w:sz w:val="24"/>
          <w:szCs w:val="24"/>
        </w:rPr>
        <w:t>.</w:t>
      </w:r>
    </w:p>
    <w:p w14:paraId="60AE32E8" w14:textId="77777777" w:rsidR="00557CC8" w:rsidRPr="008672FF" w:rsidRDefault="00557CC8" w:rsidP="00557CC8">
      <w:pPr>
        <w:jc w:val="both"/>
        <w:rPr>
          <w:rFonts w:ascii="Arial" w:hAnsi="Arial" w:cs="Arial"/>
          <w:color w:val="000000"/>
          <w:sz w:val="24"/>
          <w:szCs w:val="24"/>
        </w:rPr>
      </w:pPr>
      <w:r w:rsidRPr="008672FF">
        <w:rPr>
          <w:rFonts w:ascii="Arial" w:hAnsi="Arial" w:cs="Arial"/>
          <w:b/>
          <w:color w:val="000000"/>
          <w:sz w:val="24"/>
          <w:szCs w:val="24"/>
        </w:rPr>
        <w:lastRenderedPageBreak/>
        <w:t xml:space="preserve">             </w:t>
      </w:r>
      <w:r w:rsidRPr="008672FF">
        <w:rPr>
          <w:rFonts w:ascii="Arial" w:hAnsi="Arial" w:cs="Arial"/>
          <w:color w:val="000000"/>
          <w:sz w:val="24"/>
          <w:szCs w:val="24"/>
        </w:rPr>
        <w:t xml:space="preserve">Jedinstveni upravni odjel obavlja upravne, stručne i materijalno – financijske računovodstvene i druge poslove koji se odnose na:     </w:t>
      </w:r>
    </w:p>
    <w:p w14:paraId="15E3DC5B"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funkcioniranje i razvoj komunalnog gospodarstva (obavljanje komunalnih djelatnosti i održavanje komunalnih objekata i uređaja u stanju funkcionalne ispravnosti, koordinacije rada pravnih i fizičkih osoba koje obavljaju pojedine komunalne djelatnosti, donošenje programa održavanja i gradnje objekata i uređaja komunalne infrastrukture) </w:t>
      </w:r>
    </w:p>
    <w:p w14:paraId="61893C04"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utvrđivanje obveznika i razrez komunalne naknade, grobne naknade, komunalnog doprinosa, kao i prisilnu naplatu istih, </w:t>
      </w:r>
    </w:p>
    <w:p w14:paraId="68D03EB1"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provođenje komunalnog reda, </w:t>
      </w:r>
    </w:p>
    <w:p w14:paraId="1801F2F5"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uređenje prometa na području Općine Čaglin, organizacija prijevoza u lokalnom cestovnom prometu, </w:t>
      </w:r>
    </w:p>
    <w:p w14:paraId="1DD24EA3" w14:textId="3D4B90FD" w:rsidR="00557CC8" w:rsidRPr="008672FF" w:rsidRDefault="00557CC8" w:rsidP="00557CC8">
      <w:pPr>
        <w:numPr>
          <w:ilvl w:val="0"/>
          <w:numId w:val="1"/>
        </w:numPr>
        <w:spacing w:after="0" w:line="240" w:lineRule="auto"/>
        <w:jc w:val="both"/>
        <w:rPr>
          <w:rFonts w:ascii="Arial" w:hAnsi="Arial" w:cs="Arial"/>
          <w:sz w:val="24"/>
          <w:szCs w:val="24"/>
        </w:rPr>
      </w:pPr>
      <w:r w:rsidRPr="008672FF">
        <w:rPr>
          <w:rFonts w:ascii="Arial" w:hAnsi="Arial" w:cs="Arial"/>
          <w:color w:val="000000"/>
          <w:sz w:val="24"/>
          <w:szCs w:val="24"/>
        </w:rPr>
        <w:t>poslove provođenja mjera zaštite i uređenje prostora vezane uz druge propise (držanje kućnih ljubimaca, zaštitu od požara, vatrogastvo, civilnu zaštitu i drugo)</w:t>
      </w:r>
    </w:p>
    <w:p w14:paraId="281F8E72"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praćenje investicija i kontrola utrošaka sredstava iz Programa gradnje objekata i uređaja komunalne infrastrukture, </w:t>
      </w:r>
    </w:p>
    <w:p w14:paraId="5DA86CFA"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koordinaciju s tijelima, ustanovama i trgovačkim društvima u čijoj nadležnosti je izgradnja i održavanje infrastrukture i drugih javnih prostora od interesa za Općinu </w:t>
      </w:r>
      <w:r w:rsidRPr="008672FF">
        <w:rPr>
          <w:rFonts w:ascii="Arial" w:hAnsi="Arial" w:cs="Arial"/>
          <w:sz w:val="24"/>
          <w:szCs w:val="24"/>
        </w:rPr>
        <w:t>Čagli</w:t>
      </w:r>
      <w:r w:rsidRPr="008672FF">
        <w:rPr>
          <w:rFonts w:ascii="Arial" w:hAnsi="Arial" w:cs="Arial"/>
          <w:color w:val="000000"/>
          <w:sz w:val="24"/>
          <w:szCs w:val="24"/>
        </w:rPr>
        <w:t>n</w:t>
      </w:r>
    </w:p>
    <w:p w14:paraId="21698A30"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investicijsko održavanje imovine Općine, </w:t>
      </w:r>
    </w:p>
    <w:p w14:paraId="68E72555"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upravljanje i raspolaganje nekretninama i pokretninama u vlasništvu Općine, </w:t>
      </w:r>
    </w:p>
    <w:p w14:paraId="06901C2D"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rješavanje imovinsko-pravnih odnosa, parcelacije i geodetske podloge, </w:t>
      </w:r>
    </w:p>
    <w:p w14:paraId="6195AC35"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zakup i najam nekretnina u vlasništvu Općine, </w:t>
      </w:r>
    </w:p>
    <w:p w14:paraId="45FC607E"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ugovaranje zakupa javno-pravnih površina i naplata istih, </w:t>
      </w:r>
    </w:p>
    <w:p w14:paraId="7E0EA98C"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postupke javne nabave, </w:t>
      </w:r>
    </w:p>
    <w:p w14:paraId="138B4FA8"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sudjelovanje Općine u sudskim postupcima </w:t>
      </w:r>
      <w:r w:rsidR="007304DD" w:rsidRPr="008672FF">
        <w:rPr>
          <w:rFonts w:ascii="Arial" w:hAnsi="Arial" w:cs="Arial"/>
          <w:color w:val="000000"/>
          <w:sz w:val="24"/>
          <w:szCs w:val="24"/>
        </w:rPr>
        <w:t>i</w:t>
      </w:r>
      <w:r w:rsidRPr="008672FF">
        <w:rPr>
          <w:rFonts w:ascii="Arial" w:hAnsi="Arial" w:cs="Arial"/>
          <w:color w:val="000000"/>
          <w:sz w:val="24"/>
          <w:szCs w:val="24"/>
        </w:rPr>
        <w:t xml:space="preserve"> imovinsko-pravnim upravnim postupcima,  </w:t>
      </w:r>
    </w:p>
    <w:p w14:paraId="627B93CE"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obavljanje stručnih, pravnih, protokolarnih, savjetodavnih i administrativno-tehničkih poslova u svezi s radom Općinskog načelnika, predsjednika i potpredsjednika Općinskog vijeća</w:t>
      </w:r>
      <w:r w:rsidR="007304DD" w:rsidRPr="008672FF">
        <w:rPr>
          <w:rFonts w:ascii="Arial" w:hAnsi="Arial" w:cs="Arial"/>
          <w:color w:val="000000"/>
          <w:sz w:val="24"/>
          <w:szCs w:val="24"/>
        </w:rPr>
        <w:t xml:space="preserve"> i</w:t>
      </w:r>
      <w:r w:rsidRPr="008672FF">
        <w:rPr>
          <w:rFonts w:ascii="Arial" w:hAnsi="Arial" w:cs="Arial"/>
          <w:color w:val="000000"/>
          <w:sz w:val="24"/>
          <w:szCs w:val="24"/>
        </w:rPr>
        <w:t xml:space="preserve"> članova radnih tijela Općinskog vijeća, </w:t>
      </w:r>
    </w:p>
    <w:p w14:paraId="39E23362"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osiguravanje ostvarivanja prava na pristup informacijama, </w:t>
      </w:r>
    </w:p>
    <w:p w14:paraId="35D9FF82"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sudjelovanje u izradi akata iz nadležnosti Jedinstvenog upravnog odjela i Općinskog vijeća, </w:t>
      </w:r>
    </w:p>
    <w:p w14:paraId="072BEDF4"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izradu i izvršavanja Proračuna Općine Čaglin, </w:t>
      </w:r>
    </w:p>
    <w:p w14:paraId="3B54674F"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izradu polugodišnjeg i godišnjeg izvještaja o izvršenju Proračuna te financijskih izvještaja tijekom godine, </w:t>
      </w:r>
    </w:p>
    <w:p w14:paraId="300C07FC"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vođenje knjigovodstvenih evidencija, </w:t>
      </w:r>
    </w:p>
    <w:p w14:paraId="589B108F"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financijsku operativu,</w:t>
      </w:r>
    </w:p>
    <w:p w14:paraId="4FD718C3"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pripremu te praćenje izrade i donošenja dokumenata prostornog uređenja, </w:t>
      </w:r>
    </w:p>
    <w:p w14:paraId="09DDD061"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osiguravanje uvjeta za gospodarenje, zaštitu i upravljanje prostorom Općine, kroz prostorno planiranje i uređenje u cilju razvoja gospodarskih, društvenih, komunalnih i drugih djelatnosti na </w:t>
      </w:r>
      <w:r w:rsidRPr="00066577">
        <w:rPr>
          <w:rFonts w:ascii="Arial" w:hAnsi="Arial" w:cs="Arial"/>
          <w:sz w:val="24"/>
          <w:szCs w:val="24"/>
        </w:rPr>
        <w:t xml:space="preserve">području Općine, </w:t>
      </w:r>
    </w:p>
    <w:p w14:paraId="1D8FBD0E"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pripremu i praćenje izrade dokumenata potrebnih za realizaciju izgradnje općinskih  razvojnih projekata, osim projekata obuhvaćenih programom izgradnje komunalne infrastrukture, </w:t>
      </w:r>
    </w:p>
    <w:p w14:paraId="2E54952F"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osiguravanje lokalnih potreba u području predškolskog odgoja i obrazovanja, </w:t>
      </w:r>
    </w:p>
    <w:p w14:paraId="7DEBF068"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osiguravanje lokalnih potreba u području kulture (utvrđivanje i praćenje programa javnih potreba u kulturi),</w:t>
      </w:r>
    </w:p>
    <w:p w14:paraId="5F72B8CB"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osiguravanje lokalnih potreba u sportu i tjelesnoj kulturi (utvrđivanje i praćenje programa javnih potreba u sportu), </w:t>
      </w:r>
    </w:p>
    <w:p w14:paraId="4F283D0E"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lastRenderedPageBreak/>
        <w:t xml:space="preserve">osiguravanje lokalnih potreba u području socijalne skrbi i primarne zdravstvene zaštite, </w:t>
      </w:r>
    </w:p>
    <w:p w14:paraId="55BB1ED9"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osiguravanje lokalnih potreba u području obrazovanja i odgoja, </w:t>
      </w:r>
    </w:p>
    <w:p w14:paraId="069B3FBB"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zaštitu kulturne i prirodne baštine, </w:t>
      </w:r>
    </w:p>
    <w:p w14:paraId="0CE894B2" w14:textId="77777777" w:rsidR="00557CC8" w:rsidRPr="008672FF" w:rsidRDefault="00557CC8" w:rsidP="00557CC8">
      <w:pPr>
        <w:numPr>
          <w:ilvl w:val="0"/>
          <w:numId w:val="1"/>
        </w:numPr>
        <w:spacing w:after="0" w:line="240" w:lineRule="auto"/>
        <w:jc w:val="both"/>
        <w:rPr>
          <w:rFonts w:ascii="Arial" w:hAnsi="Arial" w:cs="Arial"/>
          <w:color w:val="000000"/>
          <w:sz w:val="24"/>
          <w:szCs w:val="24"/>
        </w:rPr>
      </w:pPr>
      <w:r w:rsidRPr="008672FF">
        <w:rPr>
          <w:rFonts w:ascii="Arial" w:hAnsi="Arial" w:cs="Arial"/>
          <w:color w:val="000000"/>
          <w:sz w:val="24"/>
          <w:szCs w:val="24"/>
        </w:rPr>
        <w:t xml:space="preserve">obavljanje i drugih poslova kada je to utvrđeno posebnim zakonom, drugim propisima i Statutom Općine Čaglin. </w:t>
      </w:r>
    </w:p>
    <w:p w14:paraId="519D2723" w14:textId="77777777" w:rsidR="00557CC8" w:rsidRPr="008672FF" w:rsidRDefault="00557CC8" w:rsidP="00557CC8">
      <w:pPr>
        <w:pStyle w:val="StandardWeb"/>
        <w:spacing w:before="0" w:beforeAutospacing="0" w:after="0" w:afterAutospacing="0"/>
        <w:ind w:left="360"/>
        <w:jc w:val="both"/>
        <w:rPr>
          <w:rFonts w:ascii="Arial" w:hAnsi="Arial" w:cs="Arial"/>
          <w:b/>
        </w:rPr>
      </w:pPr>
    </w:p>
    <w:p w14:paraId="14F34594" w14:textId="77777777" w:rsidR="00557CC8" w:rsidRPr="008672FF" w:rsidRDefault="00557CC8" w:rsidP="00557CC8">
      <w:pPr>
        <w:pStyle w:val="StandardWeb"/>
        <w:spacing w:before="0" w:beforeAutospacing="0" w:after="0" w:afterAutospacing="0"/>
        <w:ind w:left="540" w:hanging="540"/>
        <w:jc w:val="both"/>
        <w:rPr>
          <w:rFonts w:ascii="Arial" w:hAnsi="Arial" w:cs="Arial"/>
          <w:b/>
        </w:rPr>
      </w:pPr>
    </w:p>
    <w:p w14:paraId="53C10CC4" w14:textId="77777777" w:rsidR="00557CC8" w:rsidRPr="008672FF" w:rsidRDefault="00557CC8" w:rsidP="00557CC8">
      <w:pPr>
        <w:pStyle w:val="StandardWeb"/>
        <w:spacing w:before="0" w:beforeAutospacing="0" w:after="0" w:afterAutospacing="0"/>
        <w:ind w:left="540" w:hanging="540"/>
        <w:jc w:val="both"/>
        <w:rPr>
          <w:rFonts w:ascii="Arial" w:hAnsi="Arial" w:cs="Arial"/>
          <w:b/>
        </w:rPr>
      </w:pPr>
      <w:r w:rsidRPr="008672FF">
        <w:rPr>
          <w:rFonts w:ascii="Arial" w:hAnsi="Arial" w:cs="Arial"/>
          <w:b/>
        </w:rPr>
        <w:t xml:space="preserve">IV. PRIJELAZNE I ZAVRŠNE ODREDBE </w:t>
      </w:r>
    </w:p>
    <w:p w14:paraId="3013986A" w14:textId="77777777" w:rsidR="00557CC8" w:rsidRPr="008672FF" w:rsidRDefault="00557CC8" w:rsidP="00557CC8">
      <w:pPr>
        <w:pStyle w:val="StandardWeb"/>
        <w:spacing w:before="0" w:beforeAutospacing="0" w:after="0" w:afterAutospacing="0"/>
        <w:ind w:left="540" w:hanging="540"/>
        <w:jc w:val="both"/>
        <w:rPr>
          <w:rFonts w:ascii="Arial" w:hAnsi="Arial" w:cs="Arial"/>
        </w:rPr>
      </w:pPr>
    </w:p>
    <w:p w14:paraId="7ACAF2D8" w14:textId="77777777" w:rsidR="00557CC8" w:rsidRPr="008672FF" w:rsidRDefault="00557CC8" w:rsidP="00557CC8">
      <w:pPr>
        <w:pStyle w:val="StandardWeb"/>
        <w:spacing w:before="0" w:beforeAutospacing="0" w:after="0" w:afterAutospacing="0"/>
        <w:ind w:left="540" w:hanging="540"/>
        <w:jc w:val="center"/>
        <w:rPr>
          <w:rFonts w:ascii="Arial" w:hAnsi="Arial" w:cs="Arial"/>
          <w:b/>
        </w:rPr>
      </w:pPr>
      <w:bookmarkStart w:id="1" w:name="_Hlk129084248"/>
    </w:p>
    <w:bookmarkEnd w:id="1"/>
    <w:p w14:paraId="56D34E97" w14:textId="77777777" w:rsidR="00557CC8" w:rsidRPr="008672FF" w:rsidRDefault="00557CC8" w:rsidP="00557CC8">
      <w:pPr>
        <w:pStyle w:val="StandardWeb"/>
        <w:spacing w:before="0" w:beforeAutospacing="0" w:after="0" w:afterAutospacing="0"/>
        <w:ind w:firstLine="540"/>
        <w:jc w:val="both"/>
        <w:rPr>
          <w:rFonts w:ascii="Arial" w:hAnsi="Arial" w:cs="Arial"/>
        </w:rPr>
      </w:pPr>
    </w:p>
    <w:p w14:paraId="037AD618" w14:textId="77777777" w:rsidR="00557CC8" w:rsidRPr="008672FF" w:rsidRDefault="00557CC8" w:rsidP="00557CC8">
      <w:pPr>
        <w:pStyle w:val="StandardWeb"/>
        <w:spacing w:before="0" w:beforeAutospacing="0" w:after="0" w:afterAutospacing="0"/>
        <w:jc w:val="center"/>
        <w:rPr>
          <w:rFonts w:ascii="Arial" w:hAnsi="Arial" w:cs="Arial"/>
          <w:b/>
        </w:rPr>
      </w:pPr>
      <w:r w:rsidRPr="008672FF">
        <w:rPr>
          <w:rFonts w:ascii="Arial" w:hAnsi="Arial" w:cs="Arial"/>
          <w:b/>
        </w:rPr>
        <w:t>Članak 9.</w:t>
      </w:r>
    </w:p>
    <w:p w14:paraId="1A740507" w14:textId="77777777" w:rsidR="00557CC8" w:rsidRPr="008672FF" w:rsidRDefault="00557CC8" w:rsidP="00557CC8">
      <w:pPr>
        <w:pStyle w:val="StandardWeb"/>
        <w:spacing w:before="0" w:beforeAutospacing="0" w:after="0" w:afterAutospacing="0"/>
        <w:jc w:val="center"/>
        <w:rPr>
          <w:rFonts w:ascii="Arial" w:hAnsi="Arial" w:cs="Arial"/>
          <w:b/>
        </w:rPr>
      </w:pPr>
    </w:p>
    <w:p w14:paraId="6FF19AC2" w14:textId="77777777" w:rsidR="00557CC8" w:rsidRPr="008672FF" w:rsidRDefault="00557CC8" w:rsidP="00557CC8">
      <w:pPr>
        <w:pStyle w:val="StandardWeb"/>
        <w:spacing w:before="0" w:beforeAutospacing="0" w:after="0" w:afterAutospacing="0"/>
        <w:ind w:firstLine="708"/>
        <w:jc w:val="both"/>
        <w:rPr>
          <w:rFonts w:ascii="Arial" w:hAnsi="Arial" w:cs="Arial"/>
        </w:rPr>
      </w:pPr>
      <w:r w:rsidRPr="008672FF">
        <w:rPr>
          <w:rFonts w:ascii="Arial" w:hAnsi="Arial" w:cs="Arial"/>
        </w:rPr>
        <w:t>U roku od 30 dana od dana stupanja na snagu ove Odluke sa njenim odredbama uskladit će se Pravilnik iz čl</w:t>
      </w:r>
      <w:r w:rsidR="009E218F" w:rsidRPr="008672FF">
        <w:rPr>
          <w:rFonts w:ascii="Arial" w:hAnsi="Arial" w:cs="Arial"/>
        </w:rPr>
        <w:t>anka</w:t>
      </w:r>
      <w:r w:rsidRPr="008672FF">
        <w:rPr>
          <w:rFonts w:ascii="Arial" w:hAnsi="Arial" w:cs="Arial"/>
        </w:rPr>
        <w:t xml:space="preserve"> 4. stavka 1. ove Odluke. </w:t>
      </w:r>
    </w:p>
    <w:p w14:paraId="22CAEDAE" w14:textId="77777777" w:rsidR="00557CC8" w:rsidRPr="008672FF" w:rsidRDefault="00557CC8" w:rsidP="00557CC8">
      <w:pPr>
        <w:pStyle w:val="StandardWeb"/>
        <w:spacing w:before="0" w:beforeAutospacing="0" w:after="0" w:afterAutospacing="0"/>
        <w:jc w:val="center"/>
        <w:rPr>
          <w:rFonts w:ascii="Arial" w:hAnsi="Arial" w:cs="Arial"/>
          <w:b/>
        </w:rPr>
      </w:pPr>
    </w:p>
    <w:p w14:paraId="5E0CE096" w14:textId="77777777" w:rsidR="00557CC8" w:rsidRPr="008672FF" w:rsidRDefault="00557CC8" w:rsidP="00557CC8">
      <w:pPr>
        <w:pStyle w:val="StandardWeb"/>
        <w:spacing w:before="0" w:beforeAutospacing="0" w:after="0" w:afterAutospacing="0"/>
        <w:jc w:val="center"/>
        <w:rPr>
          <w:rFonts w:ascii="Arial" w:hAnsi="Arial" w:cs="Arial"/>
          <w:b/>
        </w:rPr>
      </w:pPr>
    </w:p>
    <w:p w14:paraId="2F10B30F" w14:textId="77777777" w:rsidR="00557CC8" w:rsidRPr="008672FF" w:rsidRDefault="00557CC8" w:rsidP="00557CC8">
      <w:pPr>
        <w:pStyle w:val="StandardWeb"/>
        <w:spacing w:before="0" w:beforeAutospacing="0" w:after="0" w:afterAutospacing="0"/>
        <w:jc w:val="center"/>
        <w:rPr>
          <w:rFonts w:ascii="Arial" w:hAnsi="Arial" w:cs="Arial"/>
          <w:b/>
        </w:rPr>
      </w:pPr>
      <w:r w:rsidRPr="008672FF">
        <w:rPr>
          <w:rFonts w:ascii="Arial" w:hAnsi="Arial" w:cs="Arial"/>
          <w:b/>
        </w:rPr>
        <w:t>Članak 10.</w:t>
      </w:r>
    </w:p>
    <w:p w14:paraId="2EB214C0" w14:textId="77777777" w:rsidR="00557CC8" w:rsidRPr="008672FF" w:rsidRDefault="00557CC8" w:rsidP="00557CC8">
      <w:pPr>
        <w:pStyle w:val="StandardWeb"/>
        <w:spacing w:before="0" w:beforeAutospacing="0" w:after="0" w:afterAutospacing="0"/>
        <w:jc w:val="center"/>
        <w:rPr>
          <w:rFonts w:ascii="Arial" w:hAnsi="Arial" w:cs="Arial"/>
          <w:b/>
        </w:rPr>
      </w:pPr>
    </w:p>
    <w:p w14:paraId="00D2DC7A" w14:textId="77777777" w:rsidR="00557CC8" w:rsidRPr="008672FF" w:rsidRDefault="00557CC8" w:rsidP="00557CC8">
      <w:pPr>
        <w:pStyle w:val="StandardWeb"/>
        <w:spacing w:before="0" w:beforeAutospacing="0" w:after="0" w:afterAutospacing="0"/>
        <w:ind w:firstLine="708"/>
        <w:jc w:val="both"/>
        <w:rPr>
          <w:rFonts w:ascii="Arial" w:hAnsi="Arial" w:cs="Arial"/>
        </w:rPr>
      </w:pPr>
      <w:r w:rsidRPr="008672FF">
        <w:rPr>
          <w:rFonts w:ascii="Arial" w:hAnsi="Arial" w:cs="Arial"/>
        </w:rPr>
        <w:t>Stupanjem na snagu ove Odluke prestaje važiti Odluka</w:t>
      </w:r>
      <w:r w:rsidR="009E218F" w:rsidRPr="008672FF">
        <w:rPr>
          <w:rFonts w:ascii="Arial" w:hAnsi="Arial" w:cs="Arial"/>
        </w:rPr>
        <w:t xml:space="preserve"> o </w:t>
      </w:r>
      <w:r w:rsidRPr="008672FF">
        <w:rPr>
          <w:rFonts w:ascii="Arial" w:hAnsi="Arial" w:cs="Arial"/>
        </w:rPr>
        <w:t>ustrojstvu i djelokrugu Jedinstvenog upravnog odjela Općine Čaglin</w:t>
      </w:r>
      <w:r w:rsidR="009E218F" w:rsidRPr="008672FF">
        <w:rPr>
          <w:rFonts w:ascii="Arial" w:hAnsi="Arial" w:cs="Arial"/>
        </w:rPr>
        <w:t xml:space="preserve">, </w:t>
      </w:r>
      <w:r w:rsidRPr="008672FF">
        <w:rPr>
          <w:rFonts w:ascii="Arial" w:hAnsi="Arial" w:cs="Arial"/>
        </w:rPr>
        <w:t xml:space="preserve">od 29. listopada 2015. godine. </w:t>
      </w:r>
      <w:r w:rsidR="009E218F" w:rsidRPr="008672FF">
        <w:rPr>
          <w:rFonts w:ascii="Arial" w:hAnsi="Arial" w:cs="Arial"/>
        </w:rPr>
        <w:t>(„Službeni glasnik Općine Čaglin“ ,broj 7/15).</w:t>
      </w:r>
    </w:p>
    <w:p w14:paraId="3460D5D0" w14:textId="77777777" w:rsidR="00557CC8" w:rsidRPr="008672FF" w:rsidRDefault="00557CC8" w:rsidP="00557CC8">
      <w:pPr>
        <w:pStyle w:val="StandardWeb"/>
        <w:spacing w:before="0" w:beforeAutospacing="0" w:after="0" w:afterAutospacing="0"/>
        <w:jc w:val="both"/>
        <w:rPr>
          <w:rFonts w:ascii="Arial" w:hAnsi="Arial" w:cs="Arial"/>
        </w:rPr>
      </w:pPr>
    </w:p>
    <w:p w14:paraId="01F76DD3" w14:textId="77777777" w:rsidR="00557CC8" w:rsidRPr="008672FF" w:rsidRDefault="00557CC8" w:rsidP="00557CC8">
      <w:pPr>
        <w:pStyle w:val="StandardWeb"/>
        <w:spacing w:before="0" w:beforeAutospacing="0" w:after="0" w:afterAutospacing="0"/>
        <w:jc w:val="center"/>
        <w:rPr>
          <w:rFonts w:ascii="Arial" w:hAnsi="Arial" w:cs="Arial"/>
          <w:b/>
        </w:rPr>
      </w:pPr>
      <w:r w:rsidRPr="008672FF">
        <w:rPr>
          <w:rFonts w:ascii="Arial" w:hAnsi="Arial" w:cs="Arial"/>
          <w:b/>
        </w:rPr>
        <w:t>Članak 11.</w:t>
      </w:r>
    </w:p>
    <w:p w14:paraId="0C3CEDCB" w14:textId="77777777" w:rsidR="00557CC8" w:rsidRPr="008672FF" w:rsidRDefault="00557CC8" w:rsidP="00557CC8">
      <w:pPr>
        <w:pStyle w:val="StandardWeb"/>
        <w:spacing w:before="0" w:beforeAutospacing="0" w:after="0" w:afterAutospacing="0"/>
        <w:jc w:val="center"/>
        <w:rPr>
          <w:rFonts w:ascii="Arial" w:hAnsi="Arial" w:cs="Arial"/>
          <w:b/>
        </w:rPr>
      </w:pPr>
    </w:p>
    <w:p w14:paraId="187B2E13" w14:textId="77777777" w:rsidR="00557CC8" w:rsidRPr="008672FF" w:rsidRDefault="00557CC8" w:rsidP="00557CC8">
      <w:pPr>
        <w:pStyle w:val="StandardWeb"/>
        <w:spacing w:before="0" w:beforeAutospacing="0" w:after="0" w:afterAutospacing="0"/>
        <w:ind w:firstLine="708"/>
        <w:jc w:val="both"/>
        <w:rPr>
          <w:rFonts w:ascii="Arial" w:hAnsi="Arial" w:cs="Arial"/>
        </w:rPr>
      </w:pPr>
      <w:r w:rsidRPr="008672FF">
        <w:rPr>
          <w:rFonts w:ascii="Arial" w:hAnsi="Arial" w:cs="Arial"/>
        </w:rPr>
        <w:t xml:space="preserve">Ova Odluka stupa na snagu osmog dana od dana objave u „Službenom glasniku Općine Čaglin“. </w:t>
      </w:r>
    </w:p>
    <w:p w14:paraId="48A34CE5" w14:textId="77777777" w:rsidR="00557CC8" w:rsidRPr="008672FF" w:rsidRDefault="00557CC8" w:rsidP="00557CC8">
      <w:pPr>
        <w:pStyle w:val="StandardWeb"/>
        <w:spacing w:before="0" w:beforeAutospacing="0" w:after="0" w:afterAutospacing="0"/>
        <w:ind w:firstLine="708"/>
        <w:jc w:val="both"/>
        <w:rPr>
          <w:rFonts w:ascii="Arial" w:hAnsi="Arial" w:cs="Arial"/>
        </w:rPr>
      </w:pPr>
    </w:p>
    <w:p w14:paraId="3BC9D6C4" w14:textId="77777777" w:rsidR="00557CC8" w:rsidRPr="008672FF" w:rsidRDefault="00557CC8" w:rsidP="00557CC8">
      <w:pPr>
        <w:jc w:val="center"/>
        <w:rPr>
          <w:rFonts w:ascii="Arial" w:hAnsi="Arial" w:cs="Arial"/>
          <w:b/>
          <w:sz w:val="24"/>
          <w:szCs w:val="24"/>
        </w:rPr>
      </w:pPr>
      <w:r w:rsidRPr="008672FF">
        <w:rPr>
          <w:rFonts w:ascii="Arial" w:hAnsi="Arial" w:cs="Arial"/>
          <w:b/>
          <w:sz w:val="24"/>
          <w:szCs w:val="24"/>
        </w:rPr>
        <w:t xml:space="preserve">              OPĆINSKO VIJEĆE OPĆINE</w:t>
      </w:r>
    </w:p>
    <w:p w14:paraId="4940F46B" w14:textId="77777777" w:rsidR="00557CC8" w:rsidRPr="008672FF" w:rsidRDefault="00557CC8" w:rsidP="00557CC8">
      <w:pPr>
        <w:jc w:val="both"/>
        <w:rPr>
          <w:rFonts w:ascii="Arial" w:hAnsi="Arial" w:cs="Arial"/>
          <w:sz w:val="24"/>
          <w:szCs w:val="24"/>
        </w:rPr>
      </w:pPr>
      <w:r w:rsidRPr="008672FF">
        <w:rPr>
          <w:rFonts w:ascii="Arial" w:hAnsi="Arial" w:cs="Arial"/>
          <w:b/>
          <w:sz w:val="24"/>
          <w:szCs w:val="24"/>
        </w:rPr>
        <w:t xml:space="preserve">                                                                           ČAGLIN</w:t>
      </w:r>
    </w:p>
    <w:p w14:paraId="5BED9731" w14:textId="77777777" w:rsidR="00557CC8" w:rsidRPr="008672FF" w:rsidRDefault="00557CC8" w:rsidP="008672FF">
      <w:pPr>
        <w:pStyle w:val="Bezproreda"/>
        <w:rPr>
          <w:rFonts w:ascii="Arial" w:hAnsi="Arial" w:cs="Arial"/>
          <w:sz w:val="24"/>
          <w:szCs w:val="24"/>
        </w:rPr>
      </w:pPr>
    </w:p>
    <w:p w14:paraId="44CE2956" w14:textId="641D337B" w:rsidR="00557CC8" w:rsidRPr="008672FF" w:rsidRDefault="00557CC8" w:rsidP="008672FF">
      <w:pPr>
        <w:pStyle w:val="Bezproreda"/>
        <w:rPr>
          <w:rFonts w:ascii="Arial" w:hAnsi="Arial" w:cs="Arial"/>
          <w:sz w:val="24"/>
          <w:szCs w:val="24"/>
        </w:rPr>
      </w:pPr>
      <w:r w:rsidRPr="008672FF">
        <w:rPr>
          <w:rFonts w:ascii="Arial" w:hAnsi="Arial" w:cs="Arial"/>
          <w:sz w:val="24"/>
          <w:szCs w:val="24"/>
        </w:rPr>
        <w:t>KLASA:</w:t>
      </w:r>
      <w:r w:rsidR="008672FF" w:rsidRPr="008672FF">
        <w:rPr>
          <w:rFonts w:ascii="Arial" w:hAnsi="Arial" w:cs="Arial"/>
          <w:sz w:val="24"/>
          <w:szCs w:val="24"/>
        </w:rPr>
        <w:t>024-02/23-01/2</w:t>
      </w:r>
    </w:p>
    <w:p w14:paraId="3414AFB8" w14:textId="68584656" w:rsidR="00557CC8" w:rsidRPr="008672FF" w:rsidRDefault="00557CC8" w:rsidP="008672FF">
      <w:pPr>
        <w:pStyle w:val="Bezproreda"/>
        <w:rPr>
          <w:rFonts w:ascii="Arial" w:hAnsi="Arial" w:cs="Arial"/>
          <w:sz w:val="24"/>
          <w:szCs w:val="24"/>
        </w:rPr>
      </w:pPr>
      <w:r w:rsidRPr="008672FF">
        <w:rPr>
          <w:rFonts w:ascii="Arial" w:hAnsi="Arial" w:cs="Arial"/>
          <w:sz w:val="24"/>
          <w:szCs w:val="24"/>
        </w:rPr>
        <w:t>URBROJ:</w:t>
      </w:r>
      <w:r w:rsidR="008672FF" w:rsidRPr="008672FF">
        <w:rPr>
          <w:rFonts w:ascii="Arial" w:hAnsi="Arial" w:cs="Arial"/>
          <w:sz w:val="24"/>
          <w:szCs w:val="24"/>
        </w:rPr>
        <w:t>2177-3-1-23-4</w:t>
      </w:r>
    </w:p>
    <w:p w14:paraId="24A122DF" w14:textId="77777777" w:rsidR="00C1037D" w:rsidRDefault="00557CC8" w:rsidP="008672FF">
      <w:pPr>
        <w:pStyle w:val="Bezproreda"/>
        <w:rPr>
          <w:rFonts w:ascii="Arial" w:hAnsi="Arial" w:cs="Arial"/>
          <w:sz w:val="24"/>
          <w:szCs w:val="24"/>
        </w:rPr>
      </w:pPr>
      <w:r w:rsidRPr="008672FF">
        <w:rPr>
          <w:rFonts w:ascii="Arial" w:hAnsi="Arial" w:cs="Arial"/>
          <w:sz w:val="24"/>
          <w:szCs w:val="24"/>
        </w:rPr>
        <w:t xml:space="preserve">Čaglin, </w:t>
      </w:r>
      <w:r w:rsidR="008672FF" w:rsidRPr="008672FF">
        <w:rPr>
          <w:rFonts w:ascii="Arial" w:hAnsi="Arial" w:cs="Arial"/>
          <w:sz w:val="24"/>
          <w:szCs w:val="24"/>
        </w:rPr>
        <w:t xml:space="preserve">12.travnja </w:t>
      </w:r>
      <w:r w:rsidR="009E218F" w:rsidRPr="008672FF">
        <w:rPr>
          <w:rFonts w:ascii="Arial" w:hAnsi="Arial" w:cs="Arial"/>
          <w:sz w:val="24"/>
          <w:szCs w:val="24"/>
        </w:rPr>
        <w:t xml:space="preserve"> </w:t>
      </w:r>
      <w:r w:rsidRPr="008672FF">
        <w:rPr>
          <w:rFonts w:ascii="Arial" w:hAnsi="Arial" w:cs="Arial"/>
          <w:sz w:val="24"/>
          <w:szCs w:val="24"/>
        </w:rPr>
        <w:t>2023.</w:t>
      </w:r>
      <w:r w:rsidR="008672FF" w:rsidRPr="008672FF">
        <w:rPr>
          <w:rFonts w:ascii="Arial" w:hAnsi="Arial" w:cs="Arial"/>
          <w:sz w:val="24"/>
          <w:szCs w:val="24"/>
        </w:rPr>
        <w:t xml:space="preserve">  </w:t>
      </w:r>
    </w:p>
    <w:p w14:paraId="18A5F9C4" w14:textId="196DCEBF" w:rsidR="00557CC8" w:rsidRPr="008672FF" w:rsidRDefault="008672FF" w:rsidP="008672FF">
      <w:pPr>
        <w:pStyle w:val="Bezproreda"/>
        <w:rPr>
          <w:rFonts w:ascii="Arial" w:hAnsi="Arial" w:cs="Arial"/>
          <w:sz w:val="24"/>
          <w:szCs w:val="24"/>
        </w:rPr>
      </w:pPr>
      <w:r w:rsidRPr="008672FF">
        <w:rPr>
          <w:rFonts w:ascii="Arial" w:hAnsi="Arial" w:cs="Arial"/>
          <w:sz w:val="24"/>
          <w:szCs w:val="24"/>
        </w:rPr>
        <w:t xml:space="preserve"> </w:t>
      </w:r>
    </w:p>
    <w:p w14:paraId="326B9877" w14:textId="7CC8481D" w:rsidR="00557CC8" w:rsidRPr="008672FF" w:rsidRDefault="008672FF" w:rsidP="008672FF">
      <w:pPr>
        <w:pStyle w:val="Bezproreda"/>
        <w:rPr>
          <w:rFonts w:ascii="Arial" w:hAnsi="Arial" w:cs="Arial"/>
          <w:sz w:val="24"/>
          <w:szCs w:val="24"/>
        </w:rPr>
      </w:pPr>
      <w:r w:rsidRPr="008672FF">
        <w:rPr>
          <w:rFonts w:ascii="Arial" w:hAnsi="Arial" w:cs="Arial"/>
          <w:sz w:val="24"/>
          <w:szCs w:val="24"/>
        </w:rPr>
        <w:t xml:space="preserve">                                                                       </w:t>
      </w:r>
      <w:r w:rsidR="00557CC8" w:rsidRPr="008672FF">
        <w:rPr>
          <w:rFonts w:ascii="Arial" w:hAnsi="Arial" w:cs="Arial"/>
          <w:sz w:val="24"/>
          <w:szCs w:val="24"/>
        </w:rPr>
        <w:t>PREDSJEDNIK OPĆINSKOG VIJEĆA</w:t>
      </w:r>
    </w:p>
    <w:p w14:paraId="64C4D2E9" w14:textId="77777777" w:rsidR="00557CC8" w:rsidRDefault="00557CC8" w:rsidP="008672FF">
      <w:pPr>
        <w:pStyle w:val="Bezproreda"/>
        <w:rPr>
          <w:rFonts w:ascii="Arial" w:hAnsi="Arial" w:cs="Arial"/>
          <w:sz w:val="24"/>
          <w:szCs w:val="24"/>
        </w:rPr>
      </w:pP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t xml:space="preserve">Željko </w:t>
      </w:r>
      <w:proofErr w:type="spellStart"/>
      <w:r w:rsidRPr="008672FF">
        <w:rPr>
          <w:rFonts w:ascii="Arial" w:hAnsi="Arial" w:cs="Arial"/>
          <w:sz w:val="24"/>
          <w:szCs w:val="24"/>
        </w:rPr>
        <w:t>Šutić</w:t>
      </w:r>
      <w:proofErr w:type="spellEnd"/>
    </w:p>
    <w:p w14:paraId="114DABA7" w14:textId="77777777" w:rsidR="00C1037D" w:rsidRPr="008672FF" w:rsidRDefault="00C1037D" w:rsidP="008672FF">
      <w:pPr>
        <w:pStyle w:val="Bezproreda"/>
        <w:rPr>
          <w:rFonts w:ascii="Arial" w:hAnsi="Arial" w:cs="Arial"/>
          <w:sz w:val="24"/>
          <w:szCs w:val="24"/>
        </w:rPr>
      </w:pPr>
    </w:p>
    <w:p w14:paraId="721AD91F" w14:textId="77777777" w:rsidR="008672FF" w:rsidRPr="008672FF" w:rsidRDefault="008672FF" w:rsidP="008672FF">
      <w:pPr>
        <w:pStyle w:val="Bezproreda"/>
        <w:rPr>
          <w:rFonts w:ascii="Arial" w:hAnsi="Arial" w:cs="Arial"/>
          <w:sz w:val="24"/>
          <w:szCs w:val="24"/>
        </w:rPr>
      </w:pPr>
    </w:p>
    <w:p w14:paraId="6DDC31FF" w14:textId="778D9FB1" w:rsidR="00C1037D" w:rsidRPr="008672FF" w:rsidRDefault="008672FF" w:rsidP="00C1037D">
      <w:pPr>
        <w:pStyle w:val="Bezproreda"/>
        <w:rPr>
          <w:rFonts w:ascii="Arial" w:hAnsi="Arial" w:cs="Arial"/>
          <w:sz w:val="24"/>
          <w:szCs w:val="24"/>
        </w:rPr>
      </w:pPr>
      <w:r w:rsidRPr="008672FF">
        <w:rPr>
          <w:rFonts w:ascii="Arial" w:hAnsi="Arial" w:cs="Arial"/>
          <w:sz w:val="24"/>
          <w:szCs w:val="24"/>
        </w:rPr>
        <w:t xml:space="preserve">                                                                                                                        </w:t>
      </w:r>
      <w:r w:rsidR="00C1037D">
        <w:rPr>
          <w:rFonts w:ascii="Arial" w:hAnsi="Arial" w:cs="Arial"/>
          <w:sz w:val="24"/>
          <w:szCs w:val="24"/>
        </w:rPr>
        <w:t xml:space="preserve">                       </w:t>
      </w:r>
    </w:p>
    <w:p w14:paraId="3376FF6B" w14:textId="54C3824D" w:rsidR="00557CC8" w:rsidRPr="008672FF" w:rsidRDefault="00557CC8" w:rsidP="008672FF">
      <w:pPr>
        <w:pStyle w:val="Bezproreda"/>
        <w:rPr>
          <w:rFonts w:ascii="Arial" w:hAnsi="Arial" w:cs="Arial"/>
          <w:sz w:val="24"/>
          <w:szCs w:val="24"/>
        </w:rPr>
      </w:pP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r w:rsidRPr="008672FF">
        <w:rPr>
          <w:rFonts w:ascii="Arial" w:hAnsi="Arial" w:cs="Arial"/>
          <w:sz w:val="24"/>
          <w:szCs w:val="24"/>
        </w:rPr>
        <w:tab/>
      </w:r>
    </w:p>
    <w:p w14:paraId="77318868" w14:textId="77777777" w:rsidR="00701A15" w:rsidRPr="008672FF" w:rsidRDefault="00814345" w:rsidP="008672FF">
      <w:pPr>
        <w:pStyle w:val="Bezproreda"/>
        <w:rPr>
          <w:rFonts w:ascii="Arial" w:hAnsi="Arial" w:cs="Arial"/>
          <w:sz w:val="24"/>
          <w:szCs w:val="24"/>
        </w:rPr>
      </w:pPr>
      <w:r w:rsidRPr="008672FF">
        <w:rPr>
          <w:rFonts w:ascii="Arial" w:hAnsi="Arial" w:cs="Arial"/>
          <w:sz w:val="24"/>
          <w:szCs w:val="24"/>
        </w:rPr>
        <w:tab/>
      </w:r>
    </w:p>
    <w:sectPr w:rsidR="00701A15" w:rsidRPr="00867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F2F"/>
    <w:multiLevelType w:val="hybridMultilevel"/>
    <w:tmpl w:val="7FEA9F9C"/>
    <w:lvl w:ilvl="0" w:tplc="672A4F52">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11629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9"/>
    <w:rsid w:val="00066577"/>
    <w:rsid w:val="00132BB5"/>
    <w:rsid w:val="00135612"/>
    <w:rsid w:val="001E1E35"/>
    <w:rsid w:val="00223339"/>
    <w:rsid w:val="0023307F"/>
    <w:rsid w:val="00292A05"/>
    <w:rsid w:val="00320312"/>
    <w:rsid w:val="004172E5"/>
    <w:rsid w:val="00557CC8"/>
    <w:rsid w:val="00590CF0"/>
    <w:rsid w:val="00701A15"/>
    <w:rsid w:val="00711505"/>
    <w:rsid w:val="007304DD"/>
    <w:rsid w:val="00814345"/>
    <w:rsid w:val="008672FF"/>
    <w:rsid w:val="009E218F"/>
    <w:rsid w:val="00C1037D"/>
    <w:rsid w:val="00E54592"/>
    <w:rsid w:val="00F13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AB51"/>
  <w15:chartTrackingRefBased/>
  <w15:docId w15:val="{3B3A88D0-A781-4D29-B5D0-6D217FA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223339"/>
    <w:pPr>
      <w:tabs>
        <w:tab w:val="center" w:pos="4536"/>
        <w:tab w:val="right" w:pos="9072"/>
      </w:tabs>
      <w:suppressAutoHyphens/>
      <w:autoSpaceDN w:val="0"/>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223339"/>
    <w:rPr>
      <w:rFonts w:ascii="Times New Roman" w:eastAsia="Times New Roman" w:hAnsi="Times New Roman" w:cs="Times New Roman"/>
      <w:sz w:val="24"/>
      <w:szCs w:val="24"/>
      <w:lang w:eastAsia="hr-HR"/>
    </w:rPr>
  </w:style>
  <w:style w:type="paragraph" w:styleId="StandardWeb">
    <w:name w:val="Normal (Web)"/>
    <w:basedOn w:val="Normal"/>
    <w:semiHidden/>
    <w:unhideWhenUsed/>
    <w:rsid w:val="00557C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semiHidden/>
    <w:unhideWhenUsed/>
    <w:rsid w:val="00557CC8"/>
    <w:pPr>
      <w:spacing w:after="0" w:line="240" w:lineRule="auto"/>
      <w:ind w:left="4956" w:firstLine="708"/>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557CC8"/>
    <w:rPr>
      <w:rFonts w:ascii="Times New Roman" w:eastAsia="Times New Roman" w:hAnsi="Times New Roman" w:cs="Times New Roman"/>
      <w:sz w:val="24"/>
      <w:szCs w:val="24"/>
      <w:lang w:eastAsia="hr-HR"/>
    </w:rPr>
  </w:style>
  <w:style w:type="paragraph" w:styleId="Bezproreda">
    <w:name w:val="No Spacing"/>
    <w:uiPriority w:val="1"/>
    <w:qFormat/>
    <w:rsid w:val="00867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369">
      <w:bodyDiv w:val="1"/>
      <w:marLeft w:val="0"/>
      <w:marRight w:val="0"/>
      <w:marTop w:val="0"/>
      <w:marBottom w:val="0"/>
      <w:divBdr>
        <w:top w:val="none" w:sz="0" w:space="0" w:color="auto"/>
        <w:left w:val="none" w:sz="0" w:space="0" w:color="auto"/>
        <w:bottom w:val="none" w:sz="0" w:space="0" w:color="auto"/>
        <w:right w:val="none" w:sz="0" w:space="0" w:color="auto"/>
      </w:divBdr>
    </w:div>
    <w:div w:id="14916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1146</Words>
  <Characters>6535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bardač</dc:creator>
  <cp:keywords/>
  <dc:description/>
  <cp:lastModifiedBy>Korisnik</cp:lastModifiedBy>
  <cp:revision>12</cp:revision>
  <cp:lastPrinted>2023-04-20T06:27:00Z</cp:lastPrinted>
  <dcterms:created xsi:type="dcterms:W3CDTF">2023-04-06T12:58:00Z</dcterms:created>
  <dcterms:modified xsi:type="dcterms:W3CDTF">2023-04-20T06:28:00Z</dcterms:modified>
</cp:coreProperties>
</file>