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F4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59705541" wp14:editId="45838BB5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49B7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0BF0D789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1896588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62938A93" wp14:editId="513811D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7F08E62C" w14:textId="77777777" w:rsidR="00223339" w:rsidRPr="00711505" w:rsidRDefault="00223339" w:rsidP="00711505">
      <w:pPr>
        <w:pStyle w:val="Zaglavlje"/>
        <w:jc w:val="both"/>
      </w:pPr>
      <w:r w:rsidRPr="00711505">
        <w:t>Općins</w:t>
      </w:r>
      <w:r w:rsidR="00132BB5">
        <w:t>ko vijeće</w:t>
      </w:r>
    </w:p>
    <w:p w14:paraId="13732909" w14:textId="77777777" w:rsidR="00711505" w:rsidRPr="00711505" w:rsidRDefault="00711505" w:rsidP="00814345">
      <w:pPr>
        <w:pStyle w:val="Zaglavlje"/>
      </w:pPr>
    </w:p>
    <w:p w14:paraId="43FA0C45" w14:textId="2622B459" w:rsidR="00711505" w:rsidRPr="00711505" w:rsidRDefault="00711505" w:rsidP="00814345">
      <w:pPr>
        <w:pStyle w:val="Zaglavlje"/>
      </w:pPr>
      <w:r w:rsidRPr="00711505">
        <w:t>KLASA:</w:t>
      </w:r>
      <w:r w:rsidR="00931E83">
        <w:t>024-02/23-01/1</w:t>
      </w:r>
    </w:p>
    <w:p w14:paraId="6AB59046" w14:textId="4F9C4EFC" w:rsidR="00711505" w:rsidRDefault="00711505" w:rsidP="00814345">
      <w:pPr>
        <w:pStyle w:val="Zaglavlje"/>
      </w:pPr>
      <w:r w:rsidRPr="00711505">
        <w:t>URBROJ</w:t>
      </w:r>
      <w:r>
        <w:t>:</w:t>
      </w:r>
      <w:r w:rsidR="00931E83">
        <w:t>2177-3-1-23-17</w:t>
      </w:r>
    </w:p>
    <w:p w14:paraId="526CCC22" w14:textId="7839F28E" w:rsidR="00711505" w:rsidRPr="00711505" w:rsidRDefault="00711505" w:rsidP="00814345">
      <w:pPr>
        <w:pStyle w:val="Zaglavlje"/>
      </w:pPr>
      <w:r>
        <w:t>Čaglin,</w:t>
      </w:r>
      <w:r w:rsidR="00931E83">
        <w:t>16.ožujka 2023</w:t>
      </w:r>
      <w:r w:rsidR="00C40617">
        <w:t>.</w:t>
      </w:r>
    </w:p>
    <w:p w14:paraId="336BFE74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D7385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59052" w14:textId="683E6444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Temeljem članka 30.Statuta općine Čaglin (</w:t>
      </w:r>
      <w:r w:rsidR="00931E8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glasnik </w:t>
      </w:r>
      <w:r w:rsidR="00931E8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Čaglin“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>br.</w:t>
      </w:r>
      <w:r w:rsidR="00931E83">
        <w:rPr>
          <w:rFonts w:ascii="Times New Roman" w:eastAsia="Times New Roman" w:hAnsi="Times New Roman" w:cs="Times New Roman"/>
          <w:sz w:val="24"/>
          <w:szCs w:val="24"/>
          <w:lang w:eastAsia="hr-HR"/>
        </w:rPr>
        <w:t>1/18,2/20,3/20-proćišćeni tekst i 3/21)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Općinsko vijeće općine Čaglin , na  </w:t>
      </w:r>
      <w:r w:rsidR="00931E83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.sjednici održanoj  </w:t>
      </w:r>
      <w:r w:rsidR="00931E83">
        <w:rPr>
          <w:rFonts w:ascii="Times New Roman" w:eastAsia="Times New Roman" w:hAnsi="Times New Roman" w:cs="Times New Roman"/>
          <w:sz w:val="24"/>
          <w:szCs w:val="24"/>
          <w:lang w:eastAsia="hr-HR"/>
        </w:rPr>
        <w:t>16.ožujka 2023.godine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donosi </w:t>
      </w:r>
    </w:p>
    <w:p w14:paraId="324E513D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F5486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A5778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EA78AE" w14:textId="77777777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14:paraId="3D246162" w14:textId="77777777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na cijene  komunalnih usluga </w:t>
      </w:r>
    </w:p>
    <w:p w14:paraId="37B8D2F4" w14:textId="77777777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Komunalca Čaglin</w:t>
      </w:r>
    </w:p>
    <w:p w14:paraId="4881B920" w14:textId="77777777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A7DC57" w14:textId="77777777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>k 1.</w:t>
      </w:r>
    </w:p>
    <w:p w14:paraId="49BCB5AB" w14:textId="77777777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24692" w14:textId="288D82A0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jednoglasno s 1</w:t>
      </w:r>
      <w:r w:rsidR="00931E8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 ZA  </w:t>
      </w:r>
      <w:r w:rsidRPr="009D18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daje suglasnost Komunalcu Čaglin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cijene komunalnih usluga (usluga sahrane ,usluga rada strojem, košnje groblja i javnih površina, te na cijene izrade grobnica)</w:t>
      </w:r>
      <w:r w:rsidR="00E43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plan košnje groblja</w:t>
      </w: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AA4CFE" w14:textId="77777777" w:rsidR="009D18A1" w:rsidRPr="009D18A1" w:rsidRDefault="009D18A1" w:rsidP="009D1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589314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Članak 2.</w:t>
      </w:r>
    </w:p>
    <w:p w14:paraId="3A0F21D6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1D1BA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Cjenik usluga sastavni je dio ove Odluke .</w:t>
      </w:r>
    </w:p>
    <w:p w14:paraId="0227B540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10249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Članak 3.</w:t>
      </w:r>
    </w:p>
    <w:p w14:paraId="4CA1808A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D0CB1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Ova Odluka o davanju suglasnost na cijene komunalnih usluga ,objavit će se u „Službenom glasniku Općine Čaglin“.</w:t>
      </w:r>
    </w:p>
    <w:p w14:paraId="576CC4FB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DB392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E881C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86A20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C10D6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Predsjednik Općinskog vijeća :</w:t>
      </w:r>
    </w:p>
    <w:p w14:paraId="14DEB8F6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Željko </w:t>
      </w:r>
      <w:proofErr w:type="spellStart"/>
      <w:r w:rsidRPr="009D18A1">
        <w:rPr>
          <w:rFonts w:ascii="Times New Roman" w:eastAsia="Times New Roman" w:hAnsi="Times New Roman" w:cs="Times New Roman"/>
          <w:sz w:val="24"/>
          <w:szCs w:val="24"/>
          <w:lang w:eastAsia="hr-HR"/>
        </w:rPr>
        <w:t>Šutić</w:t>
      </w:r>
      <w:proofErr w:type="spellEnd"/>
    </w:p>
    <w:p w14:paraId="3F6A7954" w14:textId="77777777" w:rsidR="009D18A1" w:rsidRPr="009D18A1" w:rsidRDefault="009D18A1" w:rsidP="009D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D5BB0" w14:textId="77777777" w:rsidR="009D18A1" w:rsidRPr="009D18A1" w:rsidRDefault="009D18A1" w:rsidP="009D18A1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0141C" w14:textId="77777777" w:rsidR="00701A15" w:rsidRDefault="00814345">
      <w:r>
        <w:tab/>
      </w:r>
      <w:r>
        <w:tab/>
      </w:r>
    </w:p>
    <w:sectPr w:rsidR="0070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E00E1"/>
    <w:rsid w:val="00132BB5"/>
    <w:rsid w:val="00223339"/>
    <w:rsid w:val="00320312"/>
    <w:rsid w:val="00601541"/>
    <w:rsid w:val="00701A15"/>
    <w:rsid w:val="00711505"/>
    <w:rsid w:val="00814345"/>
    <w:rsid w:val="00931E83"/>
    <w:rsid w:val="009D18A1"/>
    <w:rsid w:val="00C40617"/>
    <w:rsid w:val="00E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873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2023-03-31T08:55:00Z</cp:lastPrinted>
  <dcterms:created xsi:type="dcterms:W3CDTF">2023-03-30T09:25:00Z</dcterms:created>
  <dcterms:modified xsi:type="dcterms:W3CDTF">2023-03-31T08:55:00Z</dcterms:modified>
</cp:coreProperties>
</file>