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2BB5" w14:textId="77777777" w:rsidR="00E23E4D" w:rsidRDefault="00E23E4D" w:rsidP="005460CC">
      <w:pPr>
        <w:rPr>
          <w:sz w:val="48"/>
          <w:szCs w:val="48"/>
        </w:rPr>
      </w:pPr>
    </w:p>
    <w:p w14:paraId="02555052" w14:textId="77777777" w:rsidR="00E23E4D" w:rsidRDefault="00E23E4D" w:rsidP="005460CC">
      <w:pPr>
        <w:rPr>
          <w:sz w:val="48"/>
          <w:szCs w:val="48"/>
        </w:rPr>
      </w:pPr>
    </w:p>
    <w:p w14:paraId="129DF44B" w14:textId="03698664" w:rsidR="00C8174A" w:rsidRPr="00E23E4D" w:rsidRDefault="00252A63" w:rsidP="005460CC">
      <w:pPr>
        <w:rPr>
          <w:sz w:val="48"/>
          <w:szCs w:val="48"/>
        </w:rPr>
      </w:pPr>
      <w:r w:rsidRPr="00E23E4D">
        <w:rPr>
          <w:sz w:val="48"/>
          <w:szCs w:val="48"/>
        </w:rPr>
        <w:t>POZIV NA RADIONICU ZA LAG NATJEČAJ ZA TIP OPERACIJE 1.1.5. „POTPORA RAZVOJU MALIH POLJOPRIVREDNIH GOSPODARSTAVA“</w:t>
      </w:r>
    </w:p>
    <w:p w14:paraId="2C92D95C" w14:textId="0DCE0227" w:rsidR="0051411A" w:rsidRDefault="0051411A" w:rsidP="005460CC"/>
    <w:p w14:paraId="33353A41" w14:textId="77777777" w:rsidR="00E23E4D" w:rsidRDefault="00E23E4D" w:rsidP="005460CC"/>
    <w:p w14:paraId="6D8C8E3D" w14:textId="5470DA20" w:rsidR="0051411A" w:rsidRPr="0051411A" w:rsidRDefault="0051411A" w:rsidP="00514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LAG </w:t>
      </w:r>
      <w:r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POSAVINA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objavio je dana </w:t>
      </w:r>
      <w:r w:rsidR="00761248">
        <w:rPr>
          <w:rFonts w:ascii="Times New Roman" w:eastAsia="Times New Roman" w:hAnsi="Times New Roman" w:cs="Times New Roman"/>
          <w:sz w:val="32"/>
          <w:szCs w:val="32"/>
          <w:lang w:eastAsia="hr-HR"/>
        </w:rPr>
        <w:t>08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. </w:t>
      </w:r>
      <w:r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studenog</w:t>
      </w:r>
      <w:r w:rsidR="00E23E4D"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a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202</w:t>
      </w:r>
      <w:r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1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. godine LAG Natječaj iz LRS LAG-a za tip operacije  </w:t>
      </w:r>
      <w:r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1.1.5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.„ </w:t>
      </w:r>
      <w:r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Potpora razvoju malih poljoprivrednih gospodarstava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“, a koji je sukladan tipu operacije </w:t>
      </w:r>
      <w:r w:rsidRPr="00E23E4D">
        <w:rPr>
          <w:rFonts w:ascii="Times New Roman" w:eastAsia="Times New Roman" w:hAnsi="Times New Roman" w:cs="Times New Roman"/>
          <w:sz w:val="32"/>
          <w:szCs w:val="32"/>
          <w:lang w:eastAsia="hr-HR"/>
        </w:rPr>
        <w:t>6.3.1</w:t>
      </w: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>. iz Programa ruralnog razvoja.</w:t>
      </w:r>
    </w:p>
    <w:p w14:paraId="70BE8C6F" w14:textId="374B8BA0" w:rsidR="0051411A" w:rsidRPr="0051411A" w:rsidRDefault="0051411A" w:rsidP="00514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Za potrebe pripreme potencijalnih prijavitelja na ovaj LAG Natječaj održati će se  radionica u </w:t>
      </w:r>
      <w:r w:rsidR="0076124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Milanlugu</w:t>
      </w:r>
      <w:r w:rsidRPr="0051411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(</w:t>
      </w:r>
      <w:r w:rsidR="0076124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Mjesni dom</w:t>
      </w:r>
      <w:r w:rsidRPr="0051411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), dana </w:t>
      </w:r>
      <w:r w:rsidR="008C49B1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1</w:t>
      </w:r>
      <w:r w:rsidR="0076124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2</w:t>
      </w:r>
      <w:r w:rsidRPr="00E23E4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 studenog</w:t>
      </w:r>
      <w:r w:rsidR="00E23E4D" w:rsidRPr="00E23E4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  <w:r w:rsidRPr="0051411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202</w:t>
      </w:r>
      <w:r w:rsidRPr="00E23E4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1</w:t>
      </w:r>
      <w:r w:rsidRPr="0051411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 godine (</w:t>
      </w:r>
      <w:r w:rsidR="0076124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petak</w:t>
      </w:r>
      <w:r w:rsidRPr="0051411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) od 1</w:t>
      </w:r>
      <w:r w:rsidR="00E23E4D" w:rsidRPr="00E23E4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8</w:t>
      </w:r>
      <w:r w:rsidRPr="0051411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,00 sati. </w:t>
      </w:r>
    </w:p>
    <w:p w14:paraId="591E68DF" w14:textId="77777777" w:rsidR="0051411A" w:rsidRPr="0051411A" w:rsidRDefault="0051411A" w:rsidP="00514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51411A">
        <w:rPr>
          <w:rFonts w:ascii="Times New Roman" w:eastAsia="Times New Roman" w:hAnsi="Times New Roman" w:cs="Times New Roman"/>
          <w:sz w:val="32"/>
          <w:szCs w:val="32"/>
          <w:lang w:eastAsia="hr-HR"/>
        </w:rPr>
        <w:t>Molimo zainteresirane prijavitelje na LAG Natječaj da se odazovu na ovu radionicu, kako bi im se objasnili uvjeti prihvatljivosti, kriteriji odabira i procedure prijave.</w:t>
      </w:r>
    </w:p>
    <w:p w14:paraId="35DC9204" w14:textId="77777777" w:rsidR="0051411A" w:rsidRPr="005460CC" w:rsidRDefault="0051411A" w:rsidP="005460CC"/>
    <w:sectPr w:rsidR="0051411A" w:rsidRPr="005460CC" w:rsidSect="002C13DC">
      <w:headerReference w:type="default" r:id="rId8"/>
      <w:footerReference w:type="default" r:id="rId9"/>
      <w:pgSz w:w="11906" w:h="16838"/>
      <w:pgMar w:top="567" w:right="1418" w:bottom="567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BFEA" w14:textId="77777777" w:rsidR="002D6D40" w:rsidRDefault="002D6D40" w:rsidP="00900197">
      <w:pPr>
        <w:spacing w:after="0" w:line="240" w:lineRule="auto"/>
      </w:pPr>
      <w:r>
        <w:separator/>
      </w:r>
    </w:p>
  </w:endnote>
  <w:endnote w:type="continuationSeparator" w:id="0">
    <w:p w14:paraId="530C2E57" w14:textId="77777777" w:rsidR="002D6D40" w:rsidRDefault="002D6D40" w:rsidP="009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1910" w14:textId="77777777" w:rsidR="00900197" w:rsidRDefault="00900197" w:rsidP="00D91EDC">
    <w:pPr>
      <w:pStyle w:val="Podnoje"/>
      <w:jc w:val="center"/>
    </w:pPr>
  </w:p>
  <w:p w14:paraId="23947B77" w14:textId="77777777" w:rsidR="00D91EDC" w:rsidRDefault="00D91E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635B" w14:textId="77777777" w:rsidR="002D6D40" w:rsidRDefault="002D6D40" w:rsidP="00900197">
      <w:pPr>
        <w:spacing w:after="0" w:line="240" w:lineRule="auto"/>
      </w:pPr>
      <w:r>
        <w:separator/>
      </w:r>
    </w:p>
  </w:footnote>
  <w:footnote w:type="continuationSeparator" w:id="0">
    <w:p w14:paraId="3843F779" w14:textId="77777777" w:rsidR="002D6D40" w:rsidRDefault="002D6D40" w:rsidP="0090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7272" w14:textId="77777777" w:rsidR="00B25D17" w:rsidRDefault="00B25D17"/>
  <w:tbl>
    <w:tblPr>
      <w:tblW w:w="10682" w:type="dxa"/>
      <w:tblInd w:w="-1134" w:type="dxa"/>
      <w:tblLayout w:type="fixed"/>
      <w:tblLook w:val="0000" w:firstRow="0" w:lastRow="0" w:firstColumn="0" w:lastColumn="0" w:noHBand="0" w:noVBand="0"/>
    </w:tblPr>
    <w:tblGrid>
      <w:gridCol w:w="2202"/>
      <w:gridCol w:w="8480"/>
    </w:tblGrid>
    <w:tr w:rsidR="002C13DC" w14:paraId="525BA628" w14:textId="77777777" w:rsidTr="00284220">
      <w:trPr>
        <w:trHeight w:val="1562"/>
      </w:trPr>
      <w:tc>
        <w:tcPr>
          <w:tcW w:w="2202" w:type="dxa"/>
          <w:shd w:val="clear" w:color="auto" w:fill="auto"/>
        </w:tcPr>
        <w:p w14:paraId="28105BA7" w14:textId="77777777" w:rsidR="002C13DC" w:rsidRPr="002F14BB" w:rsidRDefault="002C13DC" w:rsidP="002C13DC">
          <w:pPr>
            <w:pStyle w:val="Bezproreda"/>
            <w:rPr>
              <w:rFonts w:ascii="Times New Roman" w:hAnsi="Times New Roman"/>
              <w:szCs w:val="22"/>
              <w:lang w:eastAsia="en-US"/>
            </w:rPr>
          </w:pPr>
          <w:r w:rsidRPr="002F14BB">
            <w:rPr>
              <w:rFonts w:ascii="Times New Roman" w:hAnsi="Times New Roman"/>
              <w:b/>
              <w:noProof/>
              <w:szCs w:val="22"/>
              <w:lang w:eastAsia="hr-HR"/>
            </w:rPr>
            <w:drawing>
              <wp:inline distT="0" distB="0" distL="0" distR="0" wp14:anchorId="1E8B0DCA" wp14:editId="579CB561">
                <wp:extent cx="1080000" cy="1076325"/>
                <wp:effectExtent l="19050" t="0" r="5850" b="0"/>
                <wp:docPr id="1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1698E026" w14:textId="77777777" w:rsidR="002C13DC" w:rsidRPr="002F14BB" w:rsidRDefault="002C13DC" w:rsidP="002C13DC">
          <w:pPr>
            <w:pStyle w:val="Zaglavlje"/>
            <w:rPr>
              <w:rFonts w:ascii="Times New Roman" w:hAnsi="Times New Roman" w:cs="Times New Roman"/>
            </w:rPr>
          </w:pPr>
        </w:p>
      </w:tc>
      <w:tc>
        <w:tcPr>
          <w:tcW w:w="8480" w:type="dxa"/>
          <w:shd w:val="clear" w:color="auto" w:fill="auto"/>
        </w:tcPr>
        <w:p w14:paraId="2F049ABA" w14:textId="77777777" w:rsidR="002C13DC" w:rsidRDefault="002C13DC" w:rsidP="002C13DC">
          <w:pPr>
            <w:pStyle w:val="Bezproreda"/>
            <w:jc w:val="both"/>
            <w:rPr>
              <w:rFonts w:ascii="Times New Roman" w:hAnsi="Times New Roman"/>
            </w:rPr>
          </w:pPr>
        </w:p>
        <w:p w14:paraId="58B928B6" w14:textId="446B6A64" w:rsidR="00252A63" w:rsidRPr="002F14BB" w:rsidRDefault="00252A63" w:rsidP="002C13DC">
          <w:pPr>
            <w:pStyle w:val="Bezproreda"/>
            <w:jc w:val="both"/>
            <w:rPr>
              <w:rFonts w:ascii="Times New Roman" w:hAnsi="Times New Roman"/>
            </w:rPr>
          </w:pPr>
        </w:p>
      </w:tc>
    </w:tr>
  </w:tbl>
  <w:p w14:paraId="210236C8" w14:textId="77777777" w:rsidR="00900197" w:rsidRDefault="009001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3827"/>
    <w:multiLevelType w:val="hybridMultilevel"/>
    <w:tmpl w:val="8BB63F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88"/>
    <w:rsid w:val="0001103B"/>
    <w:rsid w:val="00036626"/>
    <w:rsid w:val="00050B21"/>
    <w:rsid w:val="0005135E"/>
    <w:rsid w:val="00060B61"/>
    <w:rsid w:val="00063223"/>
    <w:rsid w:val="00097298"/>
    <w:rsid w:val="000B2346"/>
    <w:rsid w:val="000E0274"/>
    <w:rsid w:val="000E4D4D"/>
    <w:rsid w:val="00101D13"/>
    <w:rsid w:val="00142A70"/>
    <w:rsid w:val="0016587E"/>
    <w:rsid w:val="001910CD"/>
    <w:rsid w:val="001A420E"/>
    <w:rsid w:val="001A5E8B"/>
    <w:rsid w:val="001B4DF7"/>
    <w:rsid w:val="001B7DF0"/>
    <w:rsid w:val="00252A63"/>
    <w:rsid w:val="00284220"/>
    <w:rsid w:val="002853DB"/>
    <w:rsid w:val="00295EC6"/>
    <w:rsid w:val="002A0832"/>
    <w:rsid w:val="002C13DC"/>
    <w:rsid w:val="002D6D40"/>
    <w:rsid w:val="002F14BB"/>
    <w:rsid w:val="003303B9"/>
    <w:rsid w:val="00350D88"/>
    <w:rsid w:val="003761FA"/>
    <w:rsid w:val="003A42A2"/>
    <w:rsid w:val="003F28A8"/>
    <w:rsid w:val="00454E4E"/>
    <w:rsid w:val="00464ED6"/>
    <w:rsid w:val="004840CC"/>
    <w:rsid w:val="004A2000"/>
    <w:rsid w:val="004A58BE"/>
    <w:rsid w:val="004B57BF"/>
    <w:rsid w:val="004B6B6C"/>
    <w:rsid w:val="004D4A41"/>
    <w:rsid w:val="0051411A"/>
    <w:rsid w:val="00515C23"/>
    <w:rsid w:val="00534244"/>
    <w:rsid w:val="005364DF"/>
    <w:rsid w:val="005460CC"/>
    <w:rsid w:val="005A4CD5"/>
    <w:rsid w:val="005A7D37"/>
    <w:rsid w:val="005C15A3"/>
    <w:rsid w:val="005F667B"/>
    <w:rsid w:val="00630CA6"/>
    <w:rsid w:val="006322E2"/>
    <w:rsid w:val="0064478D"/>
    <w:rsid w:val="006833E5"/>
    <w:rsid w:val="00692380"/>
    <w:rsid w:val="006A3BA5"/>
    <w:rsid w:val="006D7324"/>
    <w:rsid w:val="006D7B5E"/>
    <w:rsid w:val="00717ED4"/>
    <w:rsid w:val="007207FE"/>
    <w:rsid w:val="00730789"/>
    <w:rsid w:val="00746B88"/>
    <w:rsid w:val="007501F4"/>
    <w:rsid w:val="00761248"/>
    <w:rsid w:val="007758A4"/>
    <w:rsid w:val="00780E67"/>
    <w:rsid w:val="007855B8"/>
    <w:rsid w:val="0080215B"/>
    <w:rsid w:val="00823604"/>
    <w:rsid w:val="00857C06"/>
    <w:rsid w:val="00886921"/>
    <w:rsid w:val="008A22D6"/>
    <w:rsid w:val="008A68C0"/>
    <w:rsid w:val="008C1436"/>
    <w:rsid w:val="008C49B1"/>
    <w:rsid w:val="008D5E7D"/>
    <w:rsid w:val="008F4F7F"/>
    <w:rsid w:val="00900197"/>
    <w:rsid w:val="009324D2"/>
    <w:rsid w:val="009B1F16"/>
    <w:rsid w:val="009B544B"/>
    <w:rsid w:val="009B621A"/>
    <w:rsid w:val="009D6A5A"/>
    <w:rsid w:val="009D7CDD"/>
    <w:rsid w:val="00A02068"/>
    <w:rsid w:val="00A13228"/>
    <w:rsid w:val="00A2271D"/>
    <w:rsid w:val="00A31222"/>
    <w:rsid w:val="00A47A05"/>
    <w:rsid w:val="00AA0F8E"/>
    <w:rsid w:val="00AA688B"/>
    <w:rsid w:val="00B140DE"/>
    <w:rsid w:val="00B21307"/>
    <w:rsid w:val="00B25D17"/>
    <w:rsid w:val="00B3043D"/>
    <w:rsid w:val="00B36AE4"/>
    <w:rsid w:val="00B4207E"/>
    <w:rsid w:val="00B4432C"/>
    <w:rsid w:val="00B57958"/>
    <w:rsid w:val="00B770C0"/>
    <w:rsid w:val="00B852CC"/>
    <w:rsid w:val="00BA1450"/>
    <w:rsid w:val="00C22902"/>
    <w:rsid w:val="00C3287F"/>
    <w:rsid w:val="00C50513"/>
    <w:rsid w:val="00C5695C"/>
    <w:rsid w:val="00C8174A"/>
    <w:rsid w:val="00CA60E8"/>
    <w:rsid w:val="00CD41B7"/>
    <w:rsid w:val="00CE0061"/>
    <w:rsid w:val="00D10DE4"/>
    <w:rsid w:val="00D15AEB"/>
    <w:rsid w:val="00D16F7A"/>
    <w:rsid w:val="00D35693"/>
    <w:rsid w:val="00D4379F"/>
    <w:rsid w:val="00D70426"/>
    <w:rsid w:val="00D7493F"/>
    <w:rsid w:val="00D91EDC"/>
    <w:rsid w:val="00D95579"/>
    <w:rsid w:val="00D96991"/>
    <w:rsid w:val="00DA1712"/>
    <w:rsid w:val="00DF0BF1"/>
    <w:rsid w:val="00E23E4D"/>
    <w:rsid w:val="00E423F5"/>
    <w:rsid w:val="00EA10E5"/>
    <w:rsid w:val="00EB10DD"/>
    <w:rsid w:val="00F049C1"/>
    <w:rsid w:val="00F24928"/>
    <w:rsid w:val="00F45D44"/>
    <w:rsid w:val="00F51708"/>
    <w:rsid w:val="00F8141D"/>
    <w:rsid w:val="00F95CE2"/>
    <w:rsid w:val="00FB2416"/>
    <w:rsid w:val="00FB2A6E"/>
    <w:rsid w:val="00FC731A"/>
    <w:rsid w:val="00FD1373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0F79"/>
  <w15:chartTrackingRefBased/>
  <w15:docId w15:val="{7530D431-37D9-4766-8749-19A68604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90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00197"/>
  </w:style>
  <w:style w:type="paragraph" w:styleId="Podnoje">
    <w:name w:val="footer"/>
    <w:basedOn w:val="Normal"/>
    <w:link w:val="PodnojeChar"/>
    <w:uiPriority w:val="99"/>
    <w:unhideWhenUsed/>
    <w:rsid w:val="0090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0197"/>
  </w:style>
  <w:style w:type="paragraph" w:styleId="Tekstbalonia">
    <w:name w:val="Balloon Text"/>
    <w:basedOn w:val="Normal"/>
    <w:link w:val="TekstbaloniaChar"/>
    <w:uiPriority w:val="99"/>
    <w:semiHidden/>
    <w:unhideWhenUsed/>
    <w:rsid w:val="00FC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31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rsid w:val="002C13DC"/>
    <w:rPr>
      <w:rFonts w:cs="Times New Roman"/>
      <w:color w:val="0000FF"/>
      <w:u w:val="single"/>
    </w:rPr>
  </w:style>
  <w:style w:type="character" w:styleId="Naglaeno">
    <w:name w:val="Strong"/>
    <w:basedOn w:val="Zadanifontodlomka"/>
    <w:qFormat/>
    <w:rsid w:val="002C13DC"/>
    <w:rPr>
      <w:rFonts w:cs="Times New Roman"/>
      <w:b/>
      <w:bCs/>
    </w:rPr>
  </w:style>
  <w:style w:type="paragraph" w:styleId="Bezproreda">
    <w:name w:val="No Spacing"/>
    <w:uiPriority w:val="1"/>
    <w:qFormat/>
    <w:rsid w:val="002C13DC"/>
    <w:pPr>
      <w:suppressAutoHyphens/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character" w:customStyle="1" w:styleId="apple-converted-space">
    <w:name w:val="apple-converted-space"/>
    <w:basedOn w:val="Zadanifontodlomka"/>
    <w:rsid w:val="0005135E"/>
  </w:style>
  <w:style w:type="table" w:styleId="Reetkatablice">
    <w:name w:val="Table Grid"/>
    <w:basedOn w:val="Obinatablica"/>
    <w:uiPriority w:val="39"/>
    <w:rsid w:val="005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A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47B6-F26A-4EE9-94D4-31659CF1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Jelinić</dc:creator>
  <cp:keywords/>
  <dc:description/>
  <cp:lastModifiedBy>Lag Posavina</cp:lastModifiedBy>
  <cp:revision>9</cp:revision>
  <cp:lastPrinted>2021-11-04T09:05:00Z</cp:lastPrinted>
  <dcterms:created xsi:type="dcterms:W3CDTF">2020-02-18T12:24:00Z</dcterms:created>
  <dcterms:modified xsi:type="dcterms:W3CDTF">2021-11-08T10:42:00Z</dcterms:modified>
</cp:coreProperties>
</file>