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35" w:rsidRDefault="00831235" w:rsidP="00D33ED0">
      <w:pPr>
        <w:shd w:val="clear" w:color="auto" w:fill="FFFFFF"/>
        <w:spacing w:line="279" w:lineRule="atLeast"/>
        <w:jc w:val="both"/>
        <w:rPr>
          <w:rFonts w:ascii="Cambria" w:hAnsi="Cambria" w:cs="Helvetica"/>
          <w:b/>
          <w:bCs/>
          <w:sz w:val="28"/>
          <w:szCs w:val="28"/>
          <w:lang w:val="hr-HR" w:eastAsia="hr-HR"/>
        </w:rPr>
      </w:pPr>
      <w:r w:rsidRPr="00B22187">
        <w:rPr>
          <w:rFonts w:ascii="Cambria" w:hAnsi="Cambria" w:cs="Helvetica"/>
          <w:b/>
          <w:bCs/>
          <w:sz w:val="28"/>
          <w:szCs w:val="28"/>
          <w:lang w:val="hr-HR" w:eastAsia="hr-HR"/>
        </w:rPr>
        <w:t xml:space="preserve">Proračun za građane za </w:t>
      </w:r>
      <w:r>
        <w:rPr>
          <w:rFonts w:ascii="Cambria" w:hAnsi="Cambria" w:cs="Helvetica"/>
          <w:b/>
          <w:bCs/>
          <w:sz w:val="28"/>
          <w:szCs w:val="28"/>
          <w:lang w:val="hr-HR" w:eastAsia="hr-HR"/>
        </w:rPr>
        <w:t>2019</w:t>
      </w:r>
      <w:r w:rsidRPr="00B22187">
        <w:rPr>
          <w:rFonts w:ascii="Cambria" w:hAnsi="Cambria" w:cs="Helvetica"/>
          <w:b/>
          <w:bCs/>
          <w:sz w:val="28"/>
          <w:szCs w:val="28"/>
          <w:lang w:val="hr-HR" w:eastAsia="hr-HR"/>
        </w:rPr>
        <w:t xml:space="preserve">. </w:t>
      </w:r>
      <w:r>
        <w:rPr>
          <w:rFonts w:ascii="Cambria" w:hAnsi="Cambria" w:cs="Helvetica"/>
          <w:b/>
          <w:bCs/>
          <w:sz w:val="28"/>
          <w:szCs w:val="28"/>
          <w:lang w:val="hr-HR" w:eastAsia="hr-HR"/>
        </w:rPr>
        <w:t>g</w:t>
      </w:r>
      <w:r w:rsidRPr="00B22187">
        <w:rPr>
          <w:rFonts w:ascii="Cambria" w:hAnsi="Cambria" w:cs="Helvetica"/>
          <w:b/>
          <w:bCs/>
          <w:sz w:val="28"/>
          <w:szCs w:val="28"/>
          <w:lang w:val="hr-HR" w:eastAsia="hr-HR"/>
        </w:rPr>
        <w:t>odinu</w:t>
      </w:r>
    </w:p>
    <w:p w:rsidR="00831235" w:rsidRPr="00B22187" w:rsidRDefault="00831235" w:rsidP="00D33ED0">
      <w:pPr>
        <w:shd w:val="clear" w:color="auto" w:fill="FFFFFF"/>
        <w:spacing w:line="279" w:lineRule="atLeast"/>
        <w:jc w:val="both"/>
        <w:rPr>
          <w:rFonts w:ascii="Cambria" w:hAnsi="Cambria" w:cs="Helvetica"/>
          <w:b/>
          <w:bCs/>
          <w:sz w:val="28"/>
          <w:szCs w:val="28"/>
          <w:lang w:val="hr-HR" w:eastAsia="hr-HR"/>
        </w:rPr>
      </w:pPr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left:0;text-align:left;margin-left:-13.1pt;margin-top:13.45pt;width:145.5pt;height:13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" strokecolor="white">
            <v:textbox>
              <w:txbxContent>
                <w:p w:rsidR="00831235" w:rsidRDefault="00831235" w:rsidP="004042A6">
                  <w:pPr>
                    <w:ind w:left="426"/>
                  </w:pPr>
                  <w:r w:rsidRPr="007E26E6">
                    <w:rPr>
                      <w:noProof/>
                      <w:lang w:val="hr-HR" w:eastAsia="hr-H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lika 4" o:spid="_x0000_i1026" type="#_x0000_t75" alt="http://pozega.eu/wp-content/uploads/2017/09/Dalibor-Barda%C4%8D-300x264.jpg" style="width:135pt;height:119.4pt;visibility:visible">
                        <v:imagedata r:id="rId7" o:title="" cropbottom="15573f" cropleft="7282f" cropright="8403f"/>
                      </v:shape>
                    </w:pict>
                  </w:r>
                </w:p>
              </w:txbxContent>
            </v:textbox>
          </v:shape>
        </w:pict>
      </w:r>
    </w:p>
    <w:p w:rsidR="00831235" w:rsidRPr="00507FAB" w:rsidRDefault="00831235" w:rsidP="00D33ED0">
      <w:pPr>
        <w:shd w:val="clear" w:color="auto" w:fill="FFFFFF"/>
        <w:spacing w:line="279" w:lineRule="atLeast"/>
        <w:ind w:left="2835"/>
        <w:jc w:val="both"/>
        <w:rPr>
          <w:rFonts w:ascii="Cambria" w:hAnsi="Cambria" w:cs="Helvetica"/>
          <w:lang w:val="hr-HR" w:eastAsia="hr-HR"/>
        </w:rPr>
      </w:pPr>
      <w:r w:rsidRPr="00507FAB">
        <w:rPr>
          <w:rFonts w:ascii="Cambria" w:hAnsi="Cambria" w:cs="Helvetica"/>
          <w:b/>
          <w:bCs/>
          <w:lang w:val="hr-HR" w:eastAsia="hr-HR"/>
        </w:rPr>
        <w:t>Poštovani građani,</w:t>
      </w:r>
    </w:p>
    <w:p w:rsidR="00831235" w:rsidRPr="00507FAB" w:rsidRDefault="00831235" w:rsidP="00D33ED0">
      <w:pPr>
        <w:shd w:val="clear" w:color="auto" w:fill="FFFFFF"/>
        <w:jc w:val="both"/>
        <w:rPr>
          <w:rFonts w:ascii="Cambria" w:hAnsi="Cambria" w:cs="Helvetica"/>
          <w:lang w:val="hr-HR" w:eastAsia="hr-HR"/>
        </w:rPr>
      </w:pPr>
    </w:p>
    <w:p w:rsidR="00831235" w:rsidRPr="005F4B5F" w:rsidRDefault="00831235" w:rsidP="00D33ED0">
      <w:pPr>
        <w:shd w:val="clear" w:color="auto" w:fill="FFFFFF"/>
        <w:ind w:left="2835"/>
        <w:jc w:val="both"/>
        <w:rPr>
          <w:rFonts w:ascii="Cambria" w:hAnsi="Cambria" w:cs="Helvetica"/>
          <w:lang w:val="hr-HR" w:eastAsia="hr-HR"/>
        </w:rPr>
      </w:pPr>
      <w:r w:rsidRPr="005F4B5F">
        <w:rPr>
          <w:rFonts w:ascii="Cambria" w:hAnsi="Cambria" w:cs="Helvetica"/>
          <w:lang w:val="hr-HR" w:eastAsia="hr-HR"/>
        </w:rPr>
        <w:t xml:space="preserve">predstavljamo Vam „Proračun za građane“ za 2019. godinu. U njemu je prikazano na koji način Općina Čaglin prikuplja i investira sredstva. Kako bismo Vam omogućili uvid u rad naše Općine i učinili je što transparentnijom ušli smo u projekt koji se nalazi na Internet stranici </w:t>
      </w:r>
      <w:hyperlink r:id="rId8" w:history="1">
        <w:r w:rsidRPr="005F4B5F">
          <w:rPr>
            <w:rFonts w:ascii="Cambria" w:hAnsi="Cambria" w:cs="Helvetica"/>
            <w:lang w:val="hr-HR" w:eastAsia="hr-HR"/>
          </w:rPr>
          <w:t>www.proracun.hr</w:t>
        </w:r>
      </w:hyperlink>
      <w:r w:rsidRPr="005F4B5F">
        <w:rPr>
          <w:rFonts w:ascii="Cambria" w:hAnsi="Cambria" w:cs="Helvetica"/>
          <w:lang w:val="hr-HR" w:eastAsia="hr-HR"/>
        </w:rPr>
        <w:t xml:space="preserve"> te na našoj službenoj stranici </w:t>
      </w:r>
      <w:r w:rsidRPr="005F4B5F">
        <w:rPr>
          <w:rFonts w:ascii="Cambria" w:hAnsi="Cambria"/>
        </w:rPr>
        <w:t>www.opcina-caglin.hr</w:t>
      </w:r>
      <w:r w:rsidRPr="005F4B5F">
        <w:rPr>
          <w:rFonts w:ascii="Cambria" w:hAnsi="Cambria" w:cs="Helvetica"/>
          <w:lang w:val="hr-HR" w:eastAsia="hr-HR"/>
        </w:rPr>
        <w:t>.</w:t>
      </w:r>
    </w:p>
    <w:p w:rsidR="00831235" w:rsidRPr="0026113B" w:rsidRDefault="00831235" w:rsidP="00D33ED0">
      <w:pPr>
        <w:shd w:val="clear" w:color="auto" w:fill="FFFFFF"/>
        <w:ind w:left="2835"/>
        <w:jc w:val="both"/>
        <w:rPr>
          <w:rFonts w:ascii="Cambria" w:hAnsi="Cambria" w:cs="Helvetica"/>
          <w:highlight w:val="yellow"/>
          <w:lang w:val="hr-HR" w:eastAsia="hr-HR"/>
        </w:rPr>
      </w:pP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 w:rsidRPr="00BE5E53">
        <w:rPr>
          <w:rFonts w:ascii="Cambria" w:hAnsi="Cambria"/>
          <w:shd w:val="clear" w:color="auto" w:fill="FFFFFF"/>
          <w:lang w:val="hr-HR"/>
        </w:rPr>
        <w:t>Kako bismo Vam pokazali za čega planiramo izdvojiti novac iz Proračuna predstavljamo Vam projekt „Proračun za građane“.</w:t>
      </w:r>
    </w:p>
    <w:p w:rsidR="00831235" w:rsidRPr="0026113B" w:rsidRDefault="00831235" w:rsidP="00D33ED0">
      <w:pPr>
        <w:shd w:val="clear" w:color="auto" w:fill="FFFFFF"/>
        <w:jc w:val="both"/>
        <w:rPr>
          <w:rFonts w:ascii="Cambria" w:hAnsi="Cambria"/>
          <w:highlight w:val="yellow"/>
          <w:shd w:val="clear" w:color="auto" w:fill="FFFFFF"/>
          <w:lang w:val="hr-HR"/>
        </w:rPr>
      </w:pP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 w:rsidRPr="00BE5E53">
        <w:rPr>
          <w:rFonts w:ascii="Cambria" w:hAnsi="Cambria"/>
          <w:shd w:val="clear" w:color="auto" w:fill="FFFFFF"/>
          <w:lang w:val="hr-HR"/>
        </w:rPr>
        <w:t xml:space="preserve">Veliki dio novca iz proračuna planiramo za rekonstrukciju </w:t>
      </w:r>
      <w:r w:rsidRPr="00EB09E2">
        <w:rPr>
          <w:rFonts w:ascii="Cambria" w:hAnsi="Cambria"/>
          <w:shd w:val="clear" w:color="auto" w:fill="FFFFFF"/>
          <w:lang w:val="hr-HR"/>
        </w:rPr>
        <w:t>ulice Vladimira Nazora</w:t>
      </w:r>
      <w:r w:rsidRPr="00BE5E53">
        <w:rPr>
          <w:rFonts w:ascii="Cambria" w:hAnsi="Cambria"/>
          <w:shd w:val="clear" w:color="auto" w:fill="FFFFFF"/>
          <w:lang w:val="hr-HR"/>
        </w:rPr>
        <w:t xml:space="preserve"> u Čaglinu,</w:t>
      </w:r>
      <w:r>
        <w:rPr>
          <w:rFonts w:ascii="Cambria" w:hAnsi="Cambria"/>
          <w:shd w:val="clear" w:color="auto" w:fill="FFFFFF"/>
          <w:lang w:val="hr-HR"/>
        </w:rPr>
        <w:t xml:space="preserve"> nastavak radova na izgradnji zdravstvene ambulante u Čaglinu</w:t>
      </w:r>
      <w:r w:rsidRPr="00BE5E53">
        <w:rPr>
          <w:rFonts w:ascii="Cambria" w:hAnsi="Cambria"/>
          <w:shd w:val="clear" w:color="auto" w:fill="FFFFFF"/>
          <w:lang w:val="hr-HR"/>
        </w:rPr>
        <w:t xml:space="preserve"> održavanje i modernizacija javne rasvjete, uređe</w:t>
      </w:r>
      <w:r>
        <w:rPr>
          <w:rFonts w:ascii="Cambria" w:hAnsi="Cambria"/>
          <w:shd w:val="clear" w:color="auto" w:fill="FFFFFF"/>
          <w:lang w:val="hr-HR"/>
        </w:rPr>
        <w:t>nje groblja i</w:t>
      </w:r>
      <w:r w:rsidRPr="00BE5E53">
        <w:rPr>
          <w:rFonts w:ascii="Cambria" w:hAnsi="Cambria"/>
          <w:shd w:val="clear" w:color="auto" w:fill="FFFFFF"/>
          <w:lang w:val="hr-HR"/>
        </w:rPr>
        <w:t xml:space="preserve"> mrtvačni</w:t>
      </w:r>
      <w:r>
        <w:rPr>
          <w:rFonts w:ascii="Cambria" w:hAnsi="Cambria"/>
          <w:shd w:val="clear" w:color="auto" w:fill="FFFFFF"/>
          <w:lang w:val="hr-HR"/>
        </w:rPr>
        <w:t>ca</w:t>
      </w:r>
      <w:r w:rsidRPr="00BE5E53">
        <w:rPr>
          <w:rFonts w:ascii="Cambria" w:hAnsi="Cambria"/>
          <w:shd w:val="clear" w:color="auto" w:fill="FFFFFF"/>
          <w:lang w:val="hr-HR"/>
        </w:rPr>
        <w:t xml:space="preserve"> kao i uređenje i obnovu društvenih domova. Dio novca izdvojili smo za uređenje i održavanje javnih površin</w:t>
      </w:r>
      <w:r>
        <w:rPr>
          <w:rFonts w:ascii="Cambria" w:hAnsi="Cambria"/>
          <w:shd w:val="clear" w:color="auto" w:fill="FFFFFF"/>
          <w:lang w:val="hr-HR"/>
        </w:rPr>
        <w:t>a, puteva i nerazvrstanih cesta, te za komunalnu infrastrukturu.</w:t>
      </w:r>
    </w:p>
    <w:p w:rsidR="00831235" w:rsidRPr="0026113B" w:rsidRDefault="00831235" w:rsidP="00D33ED0">
      <w:pPr>
        <w:shd w:val="clear" w:color="auto" w:fill="FFFFFF"/>
        <w:jc w:val="both"/>
        <w:rPr>
          <w:rFonts w:ascii="Cambria" w:hAnsi="Cambria"/>
          <w:highlight w:val="yellow"/>
          <w:shd w:val="clear" w:color="auto" w:fill="FFFFFF"/>
          <w:lang w:val="hr-HR"/>
        </w:rPr>
      </w:pP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color w:val="FF0000"/>
          <w:shd w:val="clear" w:color="auto" w:fill="FFFFFF"/>
          <w:lang w:val="hr-HR"/>
        </w:rPr>
      </w:pPr>
      <w:r w:rsidRPr="00BE5E53">
        <w:rPr>
          <w:rFonts w:ascii="Cambria" w:hAnsi="Cambria"/>
          <w:shd w:val="clear" w:color="auto" w:fill="FFFFFF"/>
          <w:lang w:val="hr-HR"/>
        </w:rPr>
        <w:t>Ulaganje u obrazovanje nam je jako bitno, jer mladi i obrazovani ljudi temelj su našeg društva i budućnosti, s toga smo za naše studente izdvojili novac za stipendije, učenicima osnovnih škola osigurali smo sredstva za nabavu udžbenika, osigurana su sredstva za sufinanciranje  prijevoza srednjoškolcima, te sredstva za rad predškole.</w:t>
      </w:r>
    </w:p>
    <w:p w:rsidR="00831235" w:rsidRPr="0026113B" w:rsidRDefault="00831235" w:rsidP="00D33ED0">
      <w:pPr>
        <w:shd w:val="clear" w:color="auto" w:fill="FFFFFF"/>
        <w:jc w:val="both"/>
        <w:rPr>
          <w:rFonts w:ascii="Cambria" w:hAnsi="Cambria"/>
          <w:highlight w:val="yellow"/>
          <w:shd w:val="clear" w:color="auto" w:fill="FFFFFF"/>
          <w:lang w:val="hr-HR"/>
        </w:rPr>
      </w:pPr>
    </w:p>
    <w:p w:rsidR="00831235" w:rsidRPr="00EB09E2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 w:rsidRPr="00EB09E2">
        <w:rPr>
          <w:rFonts w:ascii="Cambria" w:hAnsi="Cambria"/>
          <w:shd w:val="clear" w:color="auto" w:fill="FFFFFF"/>
          <w:lang w:val="hr-HR"/>
        </w:rPr>
        <w:t>Kako bismo našim najmlađima pružili ustanovu u kojoj će se kroz igru i zabavu pripremati za školu ove godine u planu je završetak izgradnje Dječjeg vrtića, što nam je</w:t>
      </w:r>
      <w:r>
        <w:rPr>
          <w:rFonts w:ascii="Cambria" w:hAnsi="Cambria"/>
          <w:shd w:val="clear" w:color="auto" w:fill="FFFFFF"/>
          <w:lang w:val="hr-HR"/>
        </w:rPr>
        <w:t xml:space="preserve"> uz izgradnju zdravstvene ambulante </w:t>
      </w:r>
      <w:r w:rsidRPr="00EB09E2">
        <w:rPr>
          <w:rFonts w:ascii="Cambria" w:hAnsi="Cambria"/>
          <w:shd w:val="clear" w:color="auto" w:fill="FFFFFF"/>
          <w:lang w:val="hr-HR"/>
        </w:rPr>
        <w:t xml:space="preserve"> jedan</w:t>
      </w:r>
      <w:r>
        <w:rPr>
          <w:rFonts w:ascii="Cambria" w:hAnsi="Cambria"/>
          <w:shd w:val="clear" w:color="auto" w:fill="FFFFFF"/>
          <w:lang w:val="hr-HR"/>
        </w:rPr>
        <w:t xml:space="preserve"> od</w:t>
      </w:r>
      <w:r w:rsidRPr="00EB09E2">
        <w:rPr>
          <w:rFonts w:ascii="Cambria" w:hAnsi="Cambria"/>
          <w:shd w:val="clear" w:color="auto" w:fill="FFFFFF"/>
          <w:lang w:val="hr-HR"/>
        </w:rPr>
        <w:t xml:space="preserve"> najvažnijih projekata.</w:t>
      </w:r>
    </w:p>
    <w:p w:rsidR="00831235" w:rsidRPr="0026113B" w:rsidRDefault="00831235" w:rsidP="00D33ED0">
      <w:pPr>
        <w:shd w:val="clear" w:color="auto" w:fill="FFFFFF"/>
        <w:jc w:val="both"/>
        <w:rPr>
          <w:rFonts w:ascii="Cambria" w:hAnsi="Cambria"/>
          <w:highlight w:val="yellow"/>
          <w:shd w:val="clear" w:color="auto" w:fill="FFFFFF"/>
          <w:lang w:val="hr-HR"/>
        </w:rPr>
      </w:pP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 w:rsidRPr="00BE5E53">
        <w:rPr>
          <w:rFonts w:ascii="Cambria" w:hAnsi="Cambria"/>
          <w:shd w:val="clear" w:color="auto" w:fill="FFFFFF"/>
          <w:lang w:val="hr-HR"/>
        </w:rPr>
        <w:t>Socijalno ugroženim stanovnicima osiguravamo jednokratne novčane pomoći, te pomoć  kod plaćanja električne energije i vode.</w:t>
      </w: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color w:val="FF0000"/>
          <w:shd w:val="clear" w:color="auto" w:fill="FFFFFF"/>
          <w:lang w:val="hr-HR"/>
        </w:rPr>
      </w:pPr>
    </w:p>
    <w:p w:rsidR="00831235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 w:rsidRPr="00BE5E53">
        <w:rPr>
          <w:rFonts w:ascii="Cambria" w:hAnsi="Cambria"/>
          <w:shd w:val="clear" w:color="auto" w:fill="FFFFFF"/>
          <w:lang w:val="hr-HR"/>
        </w:rPr>
        <w:t>Dio novca iz proračuna izdvojili za udruge koje nas predstavljaju i koje njeguju našu tradiciju i kulturu.</w:t>
      </w:r>
    </w:p>
    <w:p w:rsidR="00831235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>
        <w:rPr>
          <w:rFonts w:ascii="Cambria" w:hAnsi="Cambria"/>
          <w:shd w:val="clear" w:color="auto" w:fill="FFFFFF"/>
          <w:lang w:val="hr-HR"/>
        </w:rPr>
        <w:t>Za projektnu dokumentaciju također je izdvojen dio novca jer je projektna dokumentacija osnova za javljanje Općine Čaglin na različite pozive i natječaje bilo iz ministarstava bilo iz fondova EU.</w:t>
      </w:r>
      <w:bookmarkStart w:id="0" w:name="_GoBack"/>
      <w:bookmarkEnd w:id="0"/>
    </w:p>
    <w:p w:rsidR="00831235" w:rsidRPr="0026113B" w:rsidRDefault="00831235" w:rsidP="00D33ED0">
      <w:pPr>
        <w:shd w:val="clear" w:color="auto" w:fill="FFFFFF"/>
        <w:jc w:val="both"/>
        <w:rPr>
          <w:rFonts w:ascii="Cambria" w:hAnsi="Cambria"/>
          <w:highlight w:val="yellow"/>
          <w:shd w:val="clear" w:color="auto" w:fill="FFFFFF"/>
          <w:lang w:val="hr-HR"/>
        </w:rPr>
      </w:pP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 w:rsidRPr="00BE5E53">
        <w:rPr>
          <w:rFonts w:ascii="Cambria" w:hAnsi="Cambria"/>
          <w:shd w:val="clear" w:color="auto" w:fill="FFFFFF"/>
          <w:lang w:val="hr-HR"/>
        </w:rPr>
        <w:t>Dragi stanovnici izdvojili smo dio projekata koje želimo realizirati u 2019. godini.</w:t>
      </w:r>
    </w:p>
    <w:p w:rsidR="00831235" w:rsidRPr="00BE5E53" w:rsidRDefault="00831235" w:rsidP="00D33ED0">
      <w:pPr>
        <w:shd w:val="clear" w:color="auto" w:fill="FFFFFF"/>
        <w:jc w:val="both"/>
        <w:rPr>
          <w:rFonts w:ascii="Cambria" w:hAnsi="Cambria"/>
          <w:shd w:val="clear" w:color="auto" w:fill="FFFFFF"/>
          <w:lang w:val="hr-HR"/>
        </w:rPr>
      </w:pPr>
      <w:r w:rsidRPr="00BE5E53">
        <w:rPr>
          <w:rFonts w:ascii="Cambria" w:hAnsi="Cambria"/>
          <w:shd w:val="clear" w:color="auto" w:fill="FFFFFF"/>
          <w:lang w:val="hr-HR"/>
        </w:rPr>
        <w:t xml:space="preserve">Ukoliko mislite kako nam je još nešto potrebno kako bismo poboljšali našu Općinu molimo da nam </w:t>
      </w:r>
      <w:r>
        <w:rPr>
          <w:rFonts w:ascii="Cambria" w:hAnsi="Cambria"/>
          <w:shd w:val="clear" w:color="auto" w:fill="FFFFFF"/>
          <w:lang w:val="hr-HR"/>
        </w:rPr>
        <w:t>predložite</w:t>
      </w:r>
      <w:r w:rsidRPr="00BE5E53">
        <w:rPr>
          <w:rFonts w:ascii="Cambria" w:hAnsi="Cambria"/>
          <w:shd w:val="clear" w:color="auto" w:fill="FFFFFF"/>
          <w:lang w:val="hr-HR"/>
        </w:rPr>
        <w:t>.</w:t>
      </w:r>
    </w:p>
    <w:p w:rsidR="00831235" w:rsidRPr="0026113B" w:rsidRDefault="00831235" w:rsidP="007741E1">
      <w:pPr>
        <w:shd w:val="clear" w:color="auto" w:fill="FFFFFF"/>
        <w:ind w:left="4248" w:firstLine="1706"/>
        <w:jc w:val="right"/>
        <w:rPr>
          <w:rFonts w:ascii="Cambria" w:hAnsi="Cambria" w:cs="Helvetica"/>
          <w:highlight w:val="yellow"/>
          <w:lang w:val="hr-HR" w:eastAsia="hr-HR"/>
        </w:rPr>
      </w:pPr>
    </w:p>
    <w:p w:rsidR="00831235" w:rsidRPr="0026113B" w:rsidRDefault="00831235" w:rsidP="007741E1">
      <w:pPr>
        <w:shd w:val="clear" w:color="auto" w:fill="FFFFFF"/>
        <w:ind w:left="4248" w:firstLine="1706"/>
        <w:jc w:val="right"/>
        <w:rPr>
          <w:rFonts w:ascii="Cambria" w:hAnsi="Cambria" w:cs="Helvetica"/>
          <w:highlight w:val="yellow"/>
          <w:lang w:val="hr-HR" w:eastAsia="hr-HR"/>
        </w:rPr>
      </w:pPr>
    </w:p>
    <w:p w:rsidR="00831235" w:rsidRPr="007741E1" w:rsidRDefault="00831235" w:rsidP="007741E1">
      <w:pPr>
        <w:shd w:val="clear" w:color="auto" w:fill="FFFFFF"/>
        <w:ind w:left="4248" w:firstLine="1706"/>
        <w:jc w:val="right"/>
        <w:rPr>
          <w:rFonts w:ascii="Cambria" w:hAnsi="Cambria" w:cs="Helvetica"/>
          <w:lang w:val="hr-HR" w:eastAsia="hr-HR"/>
        </w:rPr>
      </w:pPr>
      <w:r w:rsidRPr="00BE5E53">
        <w:rPr>
          <w:rFonts w:ascii="Cambria" w:hAnsi="Cambria" w:cs="Helvetica"/>
          <w:lang w:val="hr-HR" w:eastAsia="hr-HR"/>
        </w:rPr>
        <w:t>Vaš Načelnik!</w:t>
      </w:r>
    </w:p>
    <w:p w:rsidR="00831235" w:rsidRPr="007741E1" w:rsidRDefault="00831235" w:rsidP="007741E1">
      <w:pPr>
        <w:shd w:val="clear" w:color="auto" w:fill="FFFFFF"/>
        <w:jc w:val="right"/>
        <w:rPr>
          <w:rFonts w:ascii="Cambria" w:hAnsi="Cambria" w:cs="Helvetica"/>
          <w:lang w:val="hr-HR" w:eastAsia="hr-HR"/>
        </w:rPr>
      </w:pPr>
    </w:p>
    <w:p w:rsidR="00831235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Default="00831235">
      <w:pPr>
        <w:spacing w:after="200" w:line="276" w:lineRule="auto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br w:type="page"/>
      </w:r>
    </w:p>
    <w:p w:rsidR="00831235" w:rsidRPr="007741E1" w:rsidRDefault="00831235" w:rsidP="00D33ED0">
      <w:pPr>
        <w:jc w:val="both"/>
        <w:rPr>
          <w:rFonts w:ascii="Cambria" w:hAnsi="Cambria"/>
          <w:b/>
          <w:lang w:val="hr-HR"/>
        </w:rPr>
      </w:pPr>
      <w:r w:rsidRPr="007741E1">
        <w:rPr>
          <w:rFonts w:ascii="Cambria" w:hAnsi="Cambria"/>
          <w:b/>
          <w:lang w:val="hr-HR"/>
        </w:rPr>
        <w:t>Što je proračun?</w:t>
      </w: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Proračun je akt kojim se procjenjuju prihodi i primici te </w:t>
      </w:r>
      <w:r>
        <w:rPr>
          <w:rFonts w:ascii="Cambria" w:hAnsi="Cambria"/>
          <w:lang w:val="hr-HR"/>
        </w:rPr>
        <w:t>utvrđuju rashodi i izdaci Općine</w:t>
      </w:r>
      <w:r w:rsidRPr="00F20C84">
        <w:rPr>
          <w:rFonts w:ascii="Cambria" w:hAnsi="Cambria"/>
          <w:lang w:val="hr-HR"/>
        </w:rPr>
        <w:t xml:space="preserve"> </w:t>
      </w:r>
      <w:r>
        <w:rPr>
          <w:rFonts w:ascii="Cambria" w:hAnsi="Cambria"/>
        </w:rPr>
        <w:t>Čaglin</w:t>
      </w:r>
      <w:r w:rsidRPr="00F20C84">
        <w:rPr>
          <w:rFonts w:ascii="Cambria" w:hAnsi="Cambria"/>
          <w:lang w:val="hr-HR"/>
        </w:rPr>
        <w:t xml:space="preserve"> za proračunsku godinu, a sadrži i projekciju prihoda i primitaka te rashoda i izdataka za slijedeće dvije godine. 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U ovom Proračunu za građane bit će prikazan sažetak proračuna Općine </w:t>
      </w:r>
      <w:r w:rsidRPr="007521D2">
        <w:rPr>
          <w:rFonts w:ascii="Cambria" w:hAnsi="Cambria"/>
        </w:rPr>
        <w:t>Čaglin</w:t>
      </w:r>
      <w:r w:rsidRPr="00F20C84">
        <w:rPr>
          <w:rFonts w:ascii="Cambria" w:hAnsi="Cambria"/>
          <w:lang w:val="hr-HR"/>
        </w:rPr>
        <w:t xml:space="preserve"> za </w:t>
      </w:r>
      <w:r>
        <w:rPr>
          <w:rFonts w:ascii="Cambria" w:hAnsi="Cambria"/>
          <w:lang w:val="hr-HR"/>
        </w:rPr>
        <w:t>2019</w:t>
      </w:r>
      <w:r w:rsidRPr="00F20C84">
        <w:rPr>
          <w:rFonts w:ascii="Cambria" w:hAnsi="Cambria"/>
          <w:lang w:val="hr-HR"/>
        </w:rPr>
        <w:t xml:space="preserve">. godinu s najvažnijim smjernicama razvoja Općine </w:t>
      </w:r>
      <w:r w:rsidRPr="007521D2">
        <w:rPr>
          <w:rFonts w:ascii="Cambria" w:hAnsi="Cambria"/>
        </w:rPr>
        <w:t>Čaglin</w:t>
      </w:r>
      <w:r w:rsidRPr="00F20C84">
        <w:rPr>
          <w:rFonts w:ascii="Cambria" w:hAnsi="Cambria"/>
          <w:lang w:val="hr-HR"/>
        </w:rPr>
        <w:t xml:space="preserve"> koji pojašnjava planove i aktivnosti. Ovim pregledom Općinskog proračuna želimo omogućiti svim građanima uvid u prihode i rashode Općine </w:t>
      </w:r>
      <w:r w:rsidRPr="007521D2">
        <w:rPr>
          <w:rFonts w:ascii="Cambria" w:hAnsi="Cambria"/>
        </w:rPr>
        <w:t>Čaglin</w:t>
      </w:r>
      <w:r w:rsidRPr="00F20C84">
        <w:rPr>
          <w:rFonts w:ascii="Cambria" w:hAnsi="Cambria"/>
          <w:lang w:val="hr-HR"/>
        </w:rPr>
        <w:t xml:space="preserve"> kako bi imali transparentnu i potpunu informaciju o tome gdje i kako se troši općinski novac, kao i da bismo potaknuli sve građane na aktivno sudjelovanje u komentiranju, predlaganju i sugeriranju Općinskog proračuna.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Proračun sadržava:</w:t>
      </w: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Pr="00F20C84" w:rsidRDefault="00831235" w:rsidP="00D33ED0">
      <w:pPr>
        <w:numPr>
          <w:ilvl w:val="0"/>
          <w:numId w:val="1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b/>
          <w:lang w:val="hr-HR"/>
        </w:rPr>
        <w:t>Opći dio</w:t>
      </w:r>
      <w:r w:rsidRPr="00F20C84">
        <w:rPr>
          <w:rFonts w:ascii="Cambria" w:hAnsi="Cambria"/>
          <w:lang w:val="hr-HR"/>
        </w:rPr>
        <w:t xml:space="preserve"> proračuna sačinjavaju: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• Račun prihoda i rashoda u kojem su prikazani svi prihodi i rashodi prema ekonomskoj klasifikaciji (npr. prihodi od poreza, imovine, pristojbi te rashodi za nabavu nefinancijske imovine, rashodi za usluge tekućeg i investicijskog održavanja, rashodi za zaposlene, financijski rashodi). 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Slikoviti prikaz općeg dijela proračuna: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  <w:r w:rsidRPr="007E26E6">
        <w:rPr>
          <w:rFonts w:ascii="Cambria" w:hAnsi="Cambria" w:cs="Arial"/>
          <w:b/>
          <w:noProof/>
          <w:lang w:val="hr-HR" w:eastAsia="hr-HR"/>
        </w:rPr>
        <w:pict>
          <v:shape id="Dijagram 1" o:spid="_x0000_i1027" type="#_x0000_t75" style="width:387.6pt;height:188.4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">
            <v:imagedata r:id="rId9" o:title="" croptop="-3174f" cropbottom="-3339f"/>
            <o:lock v:ext="edit" aspectratio="f"/>
          </v:shape>
        </w:pic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ind w:firstLine="284"/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>Račun prihoda i rashoda prikazuje prikupljena i potrošena sredstva u toku jedne godine stoga se on sastoje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:rsidR="00831235" w:rsidRDefault="00831235" w:rsidP="00D33ED0">
      <w:pPr>
        <w:jc w:val="both"/>
        <w:rPr>
          <w:rFonts w:ascii="Cambria" w:hAnsi="Cambria"/>
          <w:lang w:val="hr-HR"/>
        </w:rPr>
      </w:pPr>
    </w:p>
    <w:p w:rsidR="00831235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b/>
          <w:lang w:val="hr-HR"/>
        </w:rPr>
        <w:t>Poseban dio</w:t>
      </w:r>
      <w:r w:rsidRPr="00F20C84">
        <w:rPr>
          <w:rFonts w:ascii="Cambria" w:hAnsi="Cambria"/>
          <w:lang w:val="hr-HR"/>
        </w:rPr>
        <w:t xml:space="preserve"> proračuna sačinjava:</w:t>
      </w:r>
    </w:p>
    <w:p w:rsidR="00831235" w:rsidRPr="00F20C84" w:rsidRDefault="00831235" w:rsidP="00D33ED0">
      <w:pPr>
        <w:ind w:firstLine="284"/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plan rashoda i izdataka raspoređen po organizacijskim jedinica (odjelima) i proračunskim korisnicima iskazanih po vrstama te raspoređenih u programe koji se sastoje od aktivnosti i projekata. 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pStyle w:val="ListParagraph"/>
        <w:numPr>
          <w:ilvl w:val="0"/>
          <w:numId w:val="1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b/>
          <w:lang w:val="hr-HR"/>
        </w:rPr>
        <w:t>Plan razvojnih programa</w:t>
      </w:r>
    </w:p>
    <w:p w:rsidR="00831235" w:rsidRPr="00F20C84" w:rsidRDefault="00831235" w:rsidP="00D33ED0">
      <w:pPr>
        <w:ind w:firstLine="284"/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>Plan razvojnih programa sadrži strateški planirane rashode na nefinancijskoj imovini i plan kapitalnih pomoći i donacija iskazanih po izvorima prihoda za izvedbu programa. Što znači da se u planu razvojnih programa detaljno planiraju rashodi po programima za tri godine koji moraju biti mjerljivi i unose se u kolonu pokazatelji rezultata. Ovime se postižu veći rezultati u ostvarenju pojedinih ciljeva. Plan razvojnih programa sastavni je dio proračuna.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ind w:firstLine="284"/>
        <w:jc w:val="both"/>
        <w:rPr>
          <w:rFonts w:ascii="Cambria" w:hAnsi="Cambria"/>
          <w:b/>
          <w:bCs/>
          <w:lang w:val="hr-HR"/>
        </w:rPr>
      </w:pPr>
      <w:r w:rsidRPr="00F20C84">
        <w:rPr>
          <w:rFonts w:ascii="Cambria" w:hAnsi="Cambria"/>
          <w:lang w:val="hr-HR"/>
        </w:rPr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</w:p>
    <w:p w:rsidR="00831235" w:rsidRPr="00F20C84" w:rsidRDefault="00831235" w:rsidP="00D33ED0">
      <w:pPr>
        <w:jc w:val="both"/>
        <w:rPr>
          <w:rFonts w:ascii="Cambria" w:hAnsi="Cambria"/>
          <w:b/>
          <w:bCs/>
          <w:lang w:val="hr-HR"/>
        </w:rPr>
      </w:pPr>
    </w:p>
    <w:p w:rsidR="00831235" w:rsidRPr="00F20C84" w:rsidRDefault="00831235" w:rsidP="00D33ED0">
      <w:pPr>
        <w:spacing w:after="200" w:line="276" w:lineRule="auto"/>
        <w:jc w:val="both"/>
        <w:rPr>
          <w:rFonts w:ascii="Cambria" w:hAnsi="Cambria" w:cs="Arial"/>
          <w:b/>
          <w:lang w:val="hr-HR"/>
        </w:rPr>
      </w:pPr>
      <w:r w:rsidRPr="00F20C84">
        <w:rPr>
          <w:rFonts w:ascii="Cambria" w:hAnsi="Cambria" w:cs="Arial"/>
          <w:b/>
          <w:lang w:val="hr-HR"/>
        </w:rPr>
        <w:t>Proračunski korisnici:</w:t>
      </w:r>
    </w:p>
    <w:p w:rsidR="00831235" w:rsidRPr="00F20C84" w:rsidRDefault="00831235" w:rsidP="00D33ED0">
      <w:pPr>
        <w:tabs>
          <w:tab w:val="left" w:pos="9072"/>
        </w:tabs>
        <w:spacing w:after="100" w:afterAutospacing="1"/>
        <w:jc w:val="both"/>
        <w:rPr>
          <w:rFonts w:ascii="Cambria" w:hAnsi="Cambria" w:cs="Arial"/>
          <w:lang w:val="hr-HR"/>
        </w:rPr>
      </w:pPr>
      <w:r w:rsidRPr="00F20C84">
        <w:rPr>
          <w:rFonts w:ascii="Cambria" w:hAnsi="Cambria" w:cs="Arial"/>
          <w:lang w:val="hr-HR"/>
        </w:rPr>
        <w:t xml:space="preserve"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 </w:t>
      </w:r>
    </w:p>
    <w:p w:rsidR="00831235" w:rsidRPr="00F20C84" w:rsidRDefault="00831235" w:rsidP="00D33ED0">
      <w:pPr>
        <w:jc w:val="both"/>
        <w:rPr>
          <w:rFonts w:ascii="Cambria" w:hAnsi="Cambria"/>
          <w:b/>
          <w:bCs/>
          <w:lang w:val="hr-HR"/>
        </w:rPr>
      </w:pPr>
    </w:p>
    <w:p w:rsidR="00831235" w:rsidRDefault="00831235" w:rsidP="00D33ED0">
      <w:pPr>
        <w:jc w:val="both"/>
        <w:rPr>
          <w:rFonts w:ascii="Cambria" w:hAnsi="Cambria"/>
          <w:b/>
          <w:bCs/>
          <w:lang w:val="hr-HR"/>
        </w:rPr>
      </w:pPr>
      <w:r w:rsidRPr="00C10BB5">
        <w:rPr>
          <w:rFonts w:ascii="Cambria" w:hAnsi="Cambria"/>
          <w:b/>
          <w:bCs/>
          <w:lang w:val="hr-HR"/>
        </w:rPr>
        <w:t>Zakoni i sankcije</w:t>
      </w:r>
    </w:p>
    <w:p w:rsidR="00831235" w:rsidRPr="00C10BB5" w:rsidRDefault="00831235" w:rsidP="00D33ED0">
      <w:pPr>
        <w:jc w:val="both"/>
        <w:rPr>
          <w:rFonts w:ascii="Cambria" w:hAnsi="Cambria"/>
          <w:b/>
          <w:bCs/>
          <w:lang w:val="hr-HR"/>
        </w:rPr>
      </w:pPr>
    </w:p>
    <w:p w:rsidR="00831235" w:rsidRPr="00C10BB5" w:rsidRDefault="00831235" w:rsidP="00D33ED0">
      <w:pPr>
        <w:jc w:val="both"/>
        <w:rPr>
          <w:rFonts w:ascii="Cambria" w:hAnsi="Cambria"/>
          <w:bCs/>
          <w:lang w:val="hr-HR"/>
        </w:rPr>
      </w:pPr>
      <w:r w:rsidRPr="00C10BB5">
        <w:rPr>
          <w:rFonts w:ascii="Cambria" w:hAnsi="Cambria"/>
          <w:bCs/>
          <w:lang w:val="hr-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:rsidR="00831235" w:rsidRPr="00C10BB5" w:rsidRDefault="00831235" w:rsidP="00D33ED0">
      <w:pPr>
        <w:jc w:val="both"/>
        <w:rPr>
          <w:rFonts w:ascii="Cambria" w:hAnsi="Cambria"/>
          <w:bCs/>
          <w:lang w:val="hr-HR"/>
        </w:rPr>
      </w:pPr>
      <w:r w:rsidRPr="00C10BB5">
        <w:rPr>
          <w:rFonts w:ascii="Cambria" w:hAnsi="Cambria"/>
          <w:bCs/>
          <w:lang w:val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:rsidR="00831235" w:rsidRPr="00C10BB5" w:rsidRDefault="00831235" w:rsidP="00D33ED0">
      <w:pPr>
        <w:jc w:val="both"/>
        <w:rPr>
          <w:rFonts w:ascii="Cambria" w:hAnsi="Cambria"/>
          <w:bCs/>
          <w:lang w:val="hr-HR"/>
        </w:rPr>
      </w:pPr>
      <w:r w:rsidRPr="00C10BB5">
        <w:rPr>
          <w:rFonts w:ascii="Cambria" w:hAnsi="Cambria"/>
          <w:bCs/>
          <w:lang w:val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:rsidR="00831235" w:rsidRDefault="00831235" w:rsidP="00D33ED0">
      <w:pPr>
        <w:spacing w:after="200" w:line="276" w:lineRule="auto"/>
        <w:jc w:val="both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br w:type="page"/>
      </w: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PRIHODI I PRIMICI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 xml:space="preserve">Ukupni prihodi i primici Općine </w:t>
      </w:r>
      <w:r w:rsidRPr="007521D2">
        <w:rPr>
          <w:rFonts w:ascii="Cambria" w:hAnsi="Cambria"/>
          <w:b/>
        </w:rPr>
        <w:t>Čaglin</w:t>
      </w:r>
      <w:r w:rsidRPr="00F20C84">
        <w:rPr>
          <w:rFonts w:ascii="Cambria" w:hAnsi="Cambria"/>
          <w:b/>
          <w:lang w:val="hr-HR"/>
        </w:rPr>
        <w:t xml:space="preserve"> za </w:t>
      </w:r>
      <w:r>
        <w:rPr>
          <w:rFonts w:ascii="Cambria" w:hAnsi="Cambria"/>
          <w:b/>
          <w:lang w:val="hr-HR"/>
        </w:rPr>
        <w:t>2019</w:t>
      </w:r>
      <w:r w:rsidRPr="00F20C84">
        <w:rPr>
          <w:rFonts w:ascii="Cambria" w:hAnsi="Cambria"/>
          <w:b/>
          <w:lang w:val="hr-HR"/>
        </w:rPr>
        <w:t xml:space="preserve">. godinu planirani su u iznosu od </w:t>
      </w:r>
      <w:r w:rsidRPr="00090BBB">
        <w:rPr>
          <w:rFonts w:ascii="Cambria" w:hAnsi="Cambria"/>
          <w:b/>
          <w:bCs/>
          <w:lang w:val="hr-HR"/>
        </w:rPr>
        <w:t>1</w:t>
      </w:r>
      <w:r>
        <w:rPr>
          <w:rFonts w:ascii="Cambria" w:hAnsi="Cambria"/>
          <w:b/>
          <w:bCs/>
          <w:lang w:val="hr-HR"/>
        </w:rPr>
        <w:t>2</w:t>
      </w:r>
      <w:r w:rsidRPr="00090BBB">
        <w:rPr>
          <w:rFonts w:ascii="Cambria" w:hAnsi="Cambria"/>
          <w:b/>
          <w:bCs/>
          <w:lang w:val="hr-HR"/>
        </w:rPr>
        <w:t>.</w:t>
      </w:r>
      <w:r>
        <w:rPr>
          <w:rFonts w:ascii="Cambria" w:hAnsi="Cambria"/>
          <w:b/>
          <w:bCs/>
          <w:lang w:val="hr-HR"/>
        </w:rPr>
        <w:t>245</w:t>
      </w:r>
      <w:r w:rsidRPr="00090BBB">
        <w:rPr>
          <w:rFonts w:ascii="Cambria" w:hAnsi="Cambria"/>
          <w:b/>
          <w:bCs/>
          <w:lang w:val="hr-HR"/>
        </w:rPr>
        <w:t xml:space="preserve">.600,00 </w:t>
      </w:r>
      <w:r w:rsidRPr="00090BBB">
        <w:rPr>
          <w:rFonts w:ascii="Cambria" w:hAnsi="Cambria"/>
          <w:b/>
          <w:lang w:val="hr-HR"/>
        </w:rPr>
        <w:t>kuna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Prihodi od poslovanja</w:t>
      </w: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Default="00831235" w:rsidP="00D33ED0">
      <w:pPr>
        <w:ind w:firstLine="284"/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Prihodi od poslovanja Općine </w:t>
      </w:r>
      <w:r w:rsidRPr="007521D2">
        <w:rPr>
          <w:rFonts w:ascii="Cambria" w:hAnsi="Cambria"/>
        </w:rPr>
        <w:t>Čaglin</w:t>
      </w:r>
      <w:r w:rsidRPr="00F20C84">
        <w:rPr>
          <w:rFonts w:ascii="Cambria" w:hAnsi="Cambria"/>
          <w:lang w:val="hr-HR"/>
        </w:rPr>
        <w:t xml:space="preserve"> za </w:t>
      </w:r>
      <w:r>
        <w:rPr>
          <w:rFonts w:ascii="Cambria" w:hAnsi="Cambria"/>
          <w:lang w:val="hr-HR"/>
        </w:rPr>
        <w:t>2019</w:t>
      </w:r>
      <w:r w:rsidRPr="00F20C84">
        <w:rPr>
          <w:rFonts w:ascii="Cambria" w:hAnsi="Cambria"/>
          <w:lang w:val="hr-HR"/>
        </w:rPr>
        <w:t xml:space="preserve">. godinu planirani su u iznosu od </w:t>
      </w:r>
      <w:r>
        <w:rPr>
          <w:rFonts w:ascii="Cambria" w:hAnsi="Cambria"/>
          <w:bCs/>
          <w:lang w:val="hr-HR"/>
        </w:rPr>
        <w:t>12.205.600</w:t>
      </w:r>
      <w:r w:rsidRPr="007521D2">
        <w:rPr>
          <w:rFonts w:ascii="Cambria" w:hAnsi="Cambria"/>
          <w:bCs/>
          <w:lang w:val="hr-HR"/>
        </w:rPr>
        <w:t>,</w:t>
      </w:r>
      <w:r>
        <w:rPr>
          <w:rFonts w:ascii="Cambria" w:hAnsi="Cambria"/>
          <w:bCs/>
          <w:lang w:val="hr-HR"/>
        </w:rPr>
        <w:t>00</w:t>
      </w:r>
      <w:r w:rsidRPr="007521D2">
        <w:rPr>
          <w:rFonts w:ascii="Cambria" w:hAnsi="Cambria"/>
          <w:bCs/>
          <w:lang w:val="hr-HR"/>
        </w:rPr>
        <w:t xml:space="preserve"> </w:t>
      </w:r>
      <w:r w:rsidRPr="00F20C84">
        <w:rPr>
          <w:rFonts w:ascii="Cambria" w:hAnsi="Cambria"/>
          <w:lang w:val="hr-HR"/>
        </w:rPr>
        <w:t>kuna, a čine ih:</w:t>
      </w:r>
    </w:p>
    <w:p w:rsidR="00831235" w:rsidRPr="00F20C84" w:rsidRDefault="00831235" w:rsidP="00D33ED0">
      <w:pPr>
        <w:ind w:firstLine="284"/>
        <w:jc w:val="both"/>
        <w:rPr>
          <w:rFonts w:ascii="Cambria" w:hAnsi="Cambria"/>
          <w:lang w:val="hr-HR"/>
        </w:rPr>
      </w:pPr>
    </w:p>
    <w:p w:rsidR="00831235" w:rsidRPr="00F20C84" w:rsidRDefault="00831235" w:rsidP="00E82349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Prihodi od poreza planirani u iznosu od </w:t>
      </w:r>
      <w:r>
        <w:rPr>
          <w:rFonts w:ascii="Cambria" w:hAnsi="Cambria"/>
          <w:lang w:val="hr-HR"/>
        </w:rPr>
        <w:t>4</w:t>
      </w:r>
      <w:r w:rsidRPr="007521D2">
        <w:rPr>
          <w:rFonts w:ascii="Cambria" w:hAnsi="Cambria"/>
          <w:lang w:val="hr-HR"/>
        </w:rPr>
        <w:t>.</w:t>
      </w:r>
      <w:r>
        <w:rPr>
          <w:rFonts w:ascii="Cambria" w:hAnsi="Cambria"/>
          <w:lang w:val="hr-HR"/>
        </w:rPr>
        <w:t>518.200,00</w:t>
      </w:r>
      <w:r w:rsidRPr="00F20C84">
        <w:rPr>
          <w:rFonts w:ascii="Cambria" w:hAnsi="Cambria"/>
          <w:lang w:val="hr-HR"/>
        </w:rPr>
        <w:t xml:space="preserve"> kuna, od toga </w:t>
      </w:r>
      <w:r>
        <w:rPr>
          <w:rFonts w:ascii="Cambria" w:hAnsi="Cambria"/>
          <w:lang w:val="hr-HR"/>
        </w:rPr>
        <w:t>p</w:t>
      </w:r>
      <w:r w:rsidRPr="00F20C84">
        <w:rPr>
          <w:rFonts w:ascii="Cambria" w:hAnsi="Cambria"/>
          <w:lang w:val="hr-HR"/>
        </w:rPr>
        <w:t xml:space="preserve">orez i prirez na dohodak planiran u iznosu od </w:t>
      </w:r>
      <w:r>
        <w:rPr>
          <w:rFonts w:ascii="Cambria" w:hAnsi="Cambria"/>
          <w:lang w:val="hr-HR"/>
        </w:rPr>
        <w:t xml:space="preserve">4.450.000,00 </w:t>
      </w:r>
      <w:r w:rsidRPr="00F20C84">
        <w:rPr>
          <w:rFonts w:ascii="Cambria" w:hAnsi="Cambria"/>
          <w:lang w:val="hr-HR"/>
        </w:rPr>
        <w:t xml:space="preserve">kuna, </w:t>
      </w:r>
      <w:r>
        <w:rPr>
          <w:rFonts w:ascii="Cambria" w:hAnsi="Cambria"/>
          <w:lang w:val="hr-HR"/>
        </w:rPr>
        <w:t>p</w:t>
      </w:r>
      <w:r w:rsidRPr="00F20C84">
        <w:rPr>
          <w:rFonts w:ascii="Cambria" w:hAnsi="Cambria"/>
          <w:lang w:val="hr-HR"/>
        </w:rPr>
        <w:t xml:space="preserve">orezi na imovinu planiran u iznosu od </w:t>
      </w:r>
      <w:r>
        <w:rPr>
          <w:rFonts w:ascii="Cambria" w:hAnsi="Cambria"/>
          <w:lang w:val="hr-HR"/>
        </w:rPr>
        <w:t>51</w:t>
      </w:r>
      <w:r w:rsidRPr="007521D2">
        <w:rPr>
          <w:rFonts w:ascii="Cambria" w:hAnsi="Cambria"/>
          <w:lang w:val="hr-HR"/>
        </w:rPr>
        <w:t>.</w:t>
      </w:r>
      <w:r>
        <w:rPr>
          <w:rFonts w:ascii="Cambria" w:hAnsi="Cambria"/>
          <w:lang w:val="hr-HR"/>
        </w:rPr>
        <w:t>200</w:t>
      </w:r>
      <w:r w:rsidRPr="007521D2">
        <w:rPr>
          <w:rFonts w:ascii="Cambria" w:hAnsi="Cambria"/>
          <w:lang w:val="hr-HR"/>
        </w:rPr>
        <w:t>,</w:t>
      </w:r>
      <w:r>
        <w:rPr>
          <w:rFonts w:ascii="Cambria" w:hAnsi="Cambria"/>
          <w:lang w:val="hr-HR"/>
        </w:rPr>
        <w:t>00</w:t>
      </w:r>
      <w:r w:rsidRPr="007521D2">
        <w:rPr>
          <w:rFonts w:ascii="Cambria" w:hAnsi="Cambria"/>
          <w:lang w:val="hr-HR"/>
        </w:rPr>
        <w:t xml:space="preserve"> </w:t>
      </w:r>
      <w:r>
        <w:rPr>
          <w:rFonts w:ascii="Cambria" w:hAnsi="Cambria"/>
          <w:lang w:val="hr-HR"/>
        </w:rPr>
        <w:t>kuna i p</w:t>
      </w:r>
      <w:r w:rsidRPr="00F20C84">
        <w:rPr>
          <w:rFonts w:ascii="Cambria" w:hAnsi="Cambria"/>
          <w:lang w:val="hr-HR"/>
        </w:rPr>
        <w:t xml:space="preserve">orezi na robu i usluge planiran u iznosu od </w:t>
      </w:r>
      <w:r>
        <w:rPr>
          <w:rFonts w:ascii="Cambria" w:hAnsi="Cambria"/>
          <w:lang w:val="hr-HR"/>
        </w:rPr>
        <w:t>17</w:t>
      </w:r>
      <w:r w:rsidRPr="00F20C84">
        <w:rPr>
          <w:rFonts w:ascii="Cambria" w:hAnsi="Cambria"/>
          <w:lang w:val="hr-HR"/>
        </w:rPr>
        <w:t>.</w:t>
      </w:r>
      <w:r>
        <w:rPr>
          <w:rFonts w:ascii="Cambria" w:hAnsi="Cambria"/>
          <w:lang w:val="hr-HR"/>
        </w:rPr>
        <w:t>000</w:t>
      </w:r>
      <w:r w:rsidRPr="00F20C84">
        <w:rPr>
          <w:rFonts w:ascii="Cambria" w:hAnsi="Cambria"/>
          <w:lang w:val="hr-HR"/>
        </w:rPr>
        <w:t>,</w:t>
      </w:r>
      <w:r>
        <w:rPr>
          <w:rFonts w:ascii="Cambria" w:hAnsi="Cambria"/>
          <w:lang w:val="hr-HR"/>
        </w:rPr>
        <w:t>00</w:t>
      </w:r>
      <w:r w:rsidRPr="00F20C84">
        <w:rPr>
          <w:rFonts w:ascii="Cambria" w:hAnsi="Cambria"/>
          <w:lang w:val="hr-HR"/>
        </w:rPr>
        <w:t xml:space="preserve"> kuna</w:t>
      </w:r>
      <w:r>
        <w:rPr>
          <w:rFonts w:ascii="Cambria" w:hAnsi="Cambria"/>
          <w:lang w:val="hr-HR"/>
        </w:rPr>
        <w:t>;</w:t>
      </w:r>
    </w:p>
    <w:p w:rsidR="00831235" w:rsidRPr="00F20C84" w:rsidRDefault="00831235" w:rsidP="00E82349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 xml:space="preserve">Pomoći iz inozemstva (darovnice) i od subjekta unutar općeg proračuna </w:t>
      </w:r>
      <w:r w:rsidRPr="00F20C84">
        <w:rPr>
          <w:rFonts w:ascii="Cambria" w:hAnsi="Cambria"/>
          <w:lang w:val="hr-HR"/>
        </w:rPr>
        <w:t xml:space="preserve">planirane u iznosu od </w:t>
      </w:r>
      <w:r>
        <w:rPr>
          <w:rFonts w:ascii="Cambria" w:hAnsi="Cambria"/>
          <w:bCs/>
          <w:lang w:val="hr-HR"/>
        </w:rPr>
        <w:t>5.637.500,00</w:t>
      </w:r>
      <w:r w:rsidRPr="007521D2">
        <w:rPr>
          <w:rFonts w:ascii="Cambria" w:hAnsi="Cambria"/>
          <w:bCs/>
          <w:lang w:val="hr-HR"/>
        </w:rPr>
        <w:t xml:space="preserve"> </w:t>
      </w:r>
      <w:r>
        <w:rPr>
          <w:rFonts w:ascii="Cambria" w:hAnsi="Cambria"/>
          <w:lang w:val="hr-HR"/>
        </w:rPr>
        <w:t>kuna, od toga p</w:t>
      </w:r>
      <w:r w:rsidRPr="001D5007">
        <w:rPr>
          <w:rFonts w:ascii="Cambria" w:hAnsi="Cambria"/>
          <w:lang w:val="hr-HR"/>
        </w:rPr>
        <w:t>omoći od međunarodnih organizacija te institucija i tijela EU</w:t>
      </w:r>
      <w:r>
        <w:rPr>
          <w:rFonts w:ascii="Cambria" w:hAnsi="Cambria"/>
          <w:lang w:val="hr-HR"/>
        </w:rPr>
        <w:t xml:space="preserve"> u iznosu od 800.000,00 kuna, pomoći iz proračuna u iznosu od 3.937.300,00 kuna i p</w:t>
      </w:r>
      <w:r w:rsidRPr="001D5007">
        <w:rPr>
          <w:rFonts w:ascii="Cambria" w:hAnsi="Cambria"/>
          <w:lang w:val="hr-HR"/>
        </w:rPr>
        <w:t>omoći od ostalih subjekata unutar općeg proračuna</w:t>
      </w:r>
      <w:r>
        <w:rPr>
          <w:rFonts w:ascii="Cambria" w:hAnsi="Cambria"/>
          <w:lang w:val="hr-HR"/>
        </w:rPr>
        <w:t xml:space="preserve"> 900.200,00 kuna;</w:t>
      </w:r>
    </w:p>
    <w:p w:rsidR="00831235" w:rsidRPr="00F20C84" w:rsidRDefault="00831235" w:rsidP="00E82349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Prihodi od imovine planirani u iznosu od </w:t>
      </w:r>
      <w:r>
        <w:rPr>
          <w:rFonts w:ascii="Cambria" w:hAnsi="Cambria"/>
          <w:lang w:val="hr-HR"/>
        </w:rPr>
        <w:t>979.400,00 kuna, od toga p</w:t>
      </w:r>
      <w:r w:rsidRPr="00F20C84">
        <w:rPr>
          <w:rFonts w:ascii="Cambria" w:hAnsi="Cambria"/>
          <w:lang w:val="hr-HR"/>
        </w:rPr>
        <w:t xml:space="preserve">rihodi od financijske imovine planirani u iznosu od </w:t>
      </w:r>
      <w:r>
        <w:rPr>
          <w:rFonts w:ascii="Cambria" w:hAnsi="Cambria"/>
          <w:lang w:val="hr-HR"/>
        </w:rPr>
        <w:t>1.400</w:t>
      </w:r>
      <w:r w:rsidRPr="00F20C84">
        <w:rPr>
          <w:rFonts w:ascii="Cambria" w:hAnsi="Cambria"/>
          <w:lang w:val="hr-HR"/>
        </w:rPr>
        <w:t>,</w:t>
      </w:r>
      <w:r>
        <w:rPr>
          <w:rFonts w:ascii="Cambria" w:hAnsi="Cambria"/>
          <w:lang w:val="hr-HR"/>
        </w:rPr>
        <w:t>00 kuna i p</w:t>
      </w:r>
      <w:r w:rsidRPr="00F20C84">
        <w:rPr>
          <w:rFonts w:ascii="Cambria" w:hAnsi="Cambria"/>
          <w:lang w:val="hr-HR"/>
        </w:rPr>
        <w:t xml:space="preserve">rihodi od nefinancijske imovine planirani u iznosu od </w:t>
      </w:r>
      <w:r>
        <w:rPr>
          <w:rFonts w:ascii="Cambria" w:hAnsi="Cambria"/>
          <w:lang w:val="hr-HR"/>
        </w:rPr>
        <w:t xml:space="preserve">978.000,00 </w:t>
      </w:r>
      <w:r w:rsidRPr="00F20C84">
        <w:rPr>
          <w:rFonts w:ascii="Cambria" w:hAnsi="Cambria"/>
          <w:lang w:val="hr-HR"/>
        </w:rPr>
        <w:t>kuna</w:t>
      </w:r>
      <w:r>
        <w:rPr>
          <w:rFonts w:ascii="Cambria" w:hAnsi="Cambria"/>
          <w:lang w:val="hr-HR"/>
        </w:rPr>
        <w:t>;</w:t>
      </w:r>
    </w:p>
    <w:p w:rsidR="00831235" w:rsidRPr="00F20C84" w:rsidRDefault="00831235" w:rsidP="00E82349">
      <w:pPr>
        <w:pStyle w:val="ListParagraph"/>
        <w:numPr>
          <w:ilvl w:val="0"/>
          <w:numId w:val="24"/>
        </w:numPr>
        <w:tabs>
          <w:tab w:val="left" w:pos="1701"/>
        </w:tabs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P</w:t>
      </w:r>
      <w:r w:rsidRPr="00F20C84">
        <w:rPr>
          <w:rFonts w:ascii="Cambria" w:hAnsi="Cambria"/>
          <w:lang w:val="hr-HR"/>
        </w:rPr>
        <w:t>rihodi od upravnih i administrativnih pristojbi</w:t>
      </w:r>
      <w:r>
        <w:rPr>
          <w:rFonts w:ascii="Cambria" w:hAnsi="Cambria"/>
          <w:lang w:val="hr-HR"/>
        </w:rPr>
        <w:t>, pristojbi po posebnim propisima</w:t>
      </w:r>
      <w:r w:rsidRPr="00F20C84">
        <w:rPr>
          <w:rFonts w:ascii="Cambria" w:hAnsi="Cambria"/>
          <w:lang w:val="hr-HR"/>
        </w:rPr>
        <w:t xml:space="preserve"> </w:t>
      </w:r>
      <w:r>
        <w:rPr>
          <w:rFonts w:ascii="Cambria" w:hAnsi="Cambria"/>
          <w:lang w:val="hr-HR"/>
        </w:rPr>
        <w:t xml:space="preserve">i naknada </w:t>
      </w:r>
      <w:r w:rsidRPr="00F20C84">
        <w:rPr>
          <w:rFonts w:ascii="Cambria" w:hAnsi="Cambria"/>
          <w:lang w:val="hr-HR"/>
        </w:rPr>
        <w:t xml:space="preserve">planirani u iznosu od </w:t>
      </w:r>
      <w:r>
        <w:rPr>
          <w:rFonts w:ascii="Cambria" w:hAnsi="Cambria"/>
          <w:lang w:val="hr-HR"/>
        </w:rPr>
        <w:t>1.070.500,00</w:t>
      </w:r>
      <w:r w:rsidRPr="00FB5348">
        <w:rPr>
          <w:rFonts w:ascii="Cambria" w:hAnsi="Cambria"/>
          <w:lang w:val="hr-HR"/>
        </w:rPr>
        <w:t xml:space="preserve"> </w:t>
      </w:r>
      <w:r w:rsidRPr="00F20C84">
        <w:rPr>
          <w:rFonts w:ascii="Cambria" w:hAnsi="Cambria"/>
          <w:lang w:val="hr-HR"/>
        </w:rPr>
        <w:t xml:space="preserve">kuna, od toga </w:t>
      </w:r>
      <w:r>
        <w:rPr>
          <w:rFonts w:ascii="Cambria" w:hAnsi="Cambria"/>
          <w:lang w:val="hr-HR"/>
        </w:rPr>
        <w:t xml:space="preserve">upravne i </w:t>
      </w:r>
      <w:r w:rsidRPr="00F20C84">
        <w:rPr>
          <w:rFonts w:ascii="Cambria" w:hAnsi="Cambria"/>
          <w:lang w:val="hr-HR"/>
        </w:rPr>
        <w:t xml:space="preserve">administrativne pristojbe planirane u iznosu od </w:t>
      </w:r>
      <w:r>
        <w:rPr>
          <w:rFonts w:ascii="Cambria" w:hAnsi="Cambria"/>
          <w:lang w:val="hr-HR"/>
        </w:rPr>
        <w:t>1.200</w:t>
      </w:r>
      <w:r w:rsidRPr="00F20C84">
        <w:rPr>
          <w:rFonts w:ascii="Cambria" w:hAnsi="Cambria"/>
          <w:lang w:val="hr-HR"/>
        </w:rPr>
        <w:t>,</w:t>
      </w:r>
      <w:r>
        <w:rPr>
          <w:rFonts w:ascii="Cambria" w:hAnsi="Cambria"/>
          <w:lang w:val="hr-HR"/>
        </w:rPr>
        <w:t>00 kuna, p</w:t>
      </w:r>
      <w:r w:rsidRPr="00F20C84">
        <w:rPr>
          <w:rFonts w:ascii="Cambria" w:hAnsi="Cambria"/>
          <w:lang w:val="hr-HR"/>
        </w:rPr>
        <w:t xml:space="preserve">rihodi po posebnim propisima planirani u iznosu od </w:t>
      </w:r>
      <w:r>
        <w:rPr>
          <w:rFonts w:ascii="Cambria" w:hAnsi="Cambria"/>
          <w:lang w:val="hr-HR"/>
        </w:rPr>
        <w:t>938.300,00</w:t>
      </w:r>
      <w:r w:rsidRPr="00FB5348">
        <w:rPr>
          <w:rFonts w:ascii="Cambria" w:hAnsi="Cambria"/>
          <w:lang w:val="hr-HR"/>
        </w:rPr>
        <w:t xml:space="preserve"> </w:t>
      </w:r>
      <w:r>
        <w:rPr>
          <w:rFonts w:ascii="Cambria" w:hAnsi="Cambria"/>
          <w:lang w:val="hr-HR"/>
        </w:rPr>
        <w:t>kuna i k</w:t>
      </w:r>
      <w:r w:rsidRPr="00F20C84">
        <w:rPr>
          <w:rFonts w:ascii="Cambria" w:hAnsi="Cambria"/>
          <w:lang w:val="hr-HR"/>
        </w:rPr>
        <w:t xml:space="preserve">omunalni doprinosi i naknade planirani u iznosu od </w:t>
      </w:r>
      <w:r>
        <w:rPr>
          <w:rFonts w:ascii="Cambria" w:hAnsi="Cambria"/>
          <w:lang w:val="hr-HR"/>
        </w:rPr>
        <w:t>131.000,00</w:t>
      </w:r>
      <w:r w:rsidRPr="00F20C84">
        <w:rPr>
          <w:rFonts w:ascii="Cambria" w:hAnsi="Cambria"/>
          <w:lang w:val="hr-HR"/>
        </w:rPr>
        <w:t xml:space="preserve"> kuna</w:t>
      </w:r>
      <w:r>
        <w:rPr>
          <w:rFonts w:ascii="Cambria" w:hAnsi="Cambria"/>
          <w:lang w:val="hr-HR"/>
        </w:rPr>
        <w:t>.</w:t>
      </w:r>
    </w:p>
    <w:p w:rsidR="00831235" w:rsidRPr="003C75D5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Prihodi od prodaje nefinancijske imovine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ind w:firstLine="708"/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>Prihodi od prodaje nefinancijske imovine</w:t>
      </w:r>
      <w:r>
        <w:rPr>
          <w:rFonts w:ascii="Cambria" w:hAnsi="Cambria"/>
          <w:lang w:val="hr-HR"/>
        </w:rPr>
        <w:t xml:space="preserve"> </w:t>
      </w:r>
      <w:r w:rsidRPr="00F20C84">
        <w:rPr>
          <w:rFonts w:ascii="Cambria" w:hAnsi="Cambria"/>
          <w:lang w:val="hr-HR"/>
        </w:rPr>
        <w:t xml:space="preserve">planirani u iznosu od </w:t>
      </w:r>
      <w:r>
        <w:rPr>
          <w:rFonts w:ascii="Cambria" w:hAnsi="Cambria"/>
          <w:bCs/>
          <w:lang w:val="hr-HR"/>
        </w:rPr>
        <w:t>40.000,00</w:t>
      </w:r>
      <w:r>
        <w:rPr>
          <w:rFonts w:ascii="Cambria" w:hAnsi="Cambria"/>
          <w:lang w:val="hr-HR"/>
        </w:rPr>
        <w:t xml:space="preserve"> kuna od toga p</w:t>
      </w:r>
      <w:r w:rsidRPr="00295B80">
        <w:rPr>
          <w:rFonts w:ascii="Cambria" w:hAnsi="Cambria"/>
          <w:lang w:val="hr-HR"/>
        </w:rPr>
        <w:t>rihodi od prodaje neproizvedene imovine</w:t>
      </w:r>
      <w:r>
        <w:rPr>
          <w:rFonts w:ascii="Cambria" w:hAnsi="Cambria"/>
          <w:lang w:val="hr-HR"/>
        </w:rPr>
        <w:t xml:space="preserve"> 20.000,00 kuna i p</w:t>
      </w:r>
      <w:r w:rsidRPr="00295B80">
        <w:rPr>
          <w:rFonts w:ascii="Cambria" w:hAnsi="Cambria"/>
          <w:lang w:val="hr-HR"/>
        </w:rPr>
        <w:t>rihodi od prodaje proizvedene dugotrajne imovine</w:t>
      </w:r>
      <w:r>
        <w:rPr>
          <w:rFonts w:ascii="Cambria" w:hAnsi="Cambria"/>
          <w:lang w:val="hr-HR"/>
        </w:rPr>
        <w:t xml:space="preserve"> 20.000,00 kuna</w:t>
      </w:r>
    </w:p>
    <w:p w:rsidR="00831235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2A30D9" w:rsidRDefault="00831235" w:rsidP="00D33ED0">
      <w:pPr>
        <w:jc w:val="both"/>
        <w:rPr>
          <w:rFonts w:ascii="Cambria" w:hAnsi="Cambria"/>
          <w:b/>
          <w:lang w:val="hr-HR"/>
        </w:rPr>
      </w:pPr>
      <w:r w:rsidRPr="002A30D9">
        <w:rPr>
          <w:rFonts w:ascii="Cambria" w:hAnsi="Cambria"/>
          <w:b/>
          <w:lang w:val="hr-HR"/>
        </w:rPr>
        <w:t>Vlastiti izvori</w:t>
      </w:r>
    </w:p>
    <w:p w:rsidR="00831235" w:rsidRDefault="00831235" w:rsidP="00D33ED0">
      <w:pPr>
        <w:jc w:val="both"/>
        <w:rPr>
          <w:rFonts w:ascii="Cambria" w:hAnsi="Cambria"/>
          <w:lang w:val="hr-HR"/>
        </w:rPr>
      </w:pPr>
    </w:p>
    <w:p w:rsidR="00831235" w:rsidRDefault="00831235" w:rsidP="00D33ED0">
      <w:p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Rezultat poslovanja – višak/manjak prihoda planirano u iznosu od 3.300.000,00 kuna</w:t>
      </w: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RASHODI I IZDACI</w:t>
      </w: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 xml:space="preserve">Ukupni rashodi i izdaci Općine </w:t>
      </w:r>
      <w:r w:rsidRPr="007521D2">
        <w:rPr>
          <w:rFonts w:ascii="Cambria" w:hAnsi="Cambria"/>
          <w:b/>
        </w:rPr>
        <w:t>Čaglin</w:t>
      </w:r>
      <w:r w:rsidRPr="00F20C84">
        <w:rPr>
          <w:rFonts w:ascii="Cambria" w:hAnsi="Cambria"/>
          <w:b/>
          <w:lang w:val="hr-HR"/>
        </w:rPr>
        <w:t xml:space="preserve"> za </w:t>
      </w:r>
      <w:r>
        <w:rPr>
          <w:rFonts w:ascii="Cambria" w:hAnsi="Cambria"/>
          <w:b/>
          <w:lang w:val="hr-HR"/>
        </w:rPr>
        <w:t>2019</w:t>
      </w:r>
      <w:r w:rsidRPr="00F20C84">
        <w:rPr>
          <w:rFonts w:ascii="Cambria" w:hAnsi="Cambria"/>
          <w:b/>
          <w:lang w:val="hr-HR"/>
        </w:rPr>
        <w:t xml:space="preserve">. godinu planirani su u iznosu od </w:t>
      </w:r>
      <w:r>
        <w:rPr>
          <w:rFonts w:ascii="Cambria" w:hAnsi="Cambria"/>
          <w:b/>
          <w:lang w:val="hr-HR"/>
        </w:rPr>
        <w:t>15</w:t>
      </w:r>
      <w:r w:rsidRPr="002A30D9">
        <w:rPr>
          <w:rFonts w:ascii="Cambria" w:hAnsi="Cambria"/>
          <w:b/>
          <w:lang w:val="hr-HR"/>
        </w:rPr>
        <w:t>.</w:t>
      </w:r>
      <w:r>
        <w:rPr>
          <w:rFonts w:ascii="Cambria" w:hAnsi="Cambria"/>
          <w:b/>
          <w:lang w:val="hr-HR"/>
        </w:rPr>
        <w:t>545.6</w:t>
      </w:r>
      <w:r w:rsidRPr="002A30D9">
        <w:rPr>
          <w:rFonts w:ascii="Cambria" w:hAnsi="Cambria"/>
          <w:b/>
          <w:lang w:val="hr-HR"/>
        </w:rPr>
        <w:t>00,0</w:t>
      </w:r>
      <w:r w:rsidRPr="00C10BB5">
        <w:rPr>
          <w:rFonts w:ascii="Cambria" w:hAnsi="Cambria"/>
          <w:b/>
          <w:lang w:val="hr-HR"/>
        </w:rPr>
        <w:t>0</w:t>
      </w:r>
      <w:r w:rsidRPr="00F20C84">
        <w:rPr>
          <w:rFonts w:ascii="Cambria" w:hAnsi="Cambria"/>
          <w:b/>
          <w:lang w:val="hr-HR"/>
        </w:rPr>
        <w:t xml:space="preserve"> kuna</w:t>
      </w:r>
    </w:p>
    <w:p w:rsidR="00831235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Rashodi poslovanja</w:t>
      </w: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Default="00831235" w:rsidP="00D33ED0">
      <w:pPr>
        <w:ind w:firstLine="360"/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Rashodi poslovanja Općine </w:t>
      </w:r>
      <w:r w:rsidRPr="007521D2">
        <w:rPr>
          <w:rFonts w:ascii="Cambria" w:hAnsi="Cambria"/>
        </w:rPr>
        <w:t>Čaglin</w:t>
      </w:r>
      <w:r w:rsidRPr="00F20C84">
        <w:rPr>
          <w:rFonts w:ascii="Cambria" w:hAnsi="Cambria"/>
          <w:lang w:val="hr-HR"/>
        </w:rPr>
        <w:t xml:space="preserve"> za </w:t>
      </w:r>
      <w:r>
        <w:rPr>
          <w:rFonts w:ascii="Cambria" w:hAnsi="Cambria"/>
          <w:lang w:val="hr-HR"/>
        </w:rPr>
        <w:t>2019</w:t>
      </w:r>
      <w:r w:rsidRPr="00F20C84">
        <w:rPr>
          <w:rFonts w:ascii="Cambria" w:hAnsi="Cambria"/>
          <w:lang w:val="hr-HR"/>
        </w:rPr>
        <w:t xml:space="preserve">. godinu planirani su u iznosu od </w:t>
      </w:r>
      <w:r>
        <w:rPr>
          <w:rFonts w:ascii="Cambria" w:hAnsi="Cambria"/>
          <w:lang w:val="hr-HR"/>
        </w:rPr>
        <w:t>7</w:t>
      </w:r>
      <w:r>
        <w:rPr>
          <w:rFonts w:ascii="Cambria" w:hAnsi="Cambria"/>
          <w:bCs/>
          <w:lang w:val="hr-HR"/>
        </w:rPr>
        <w:t>.901.400</w:t>
      </w:r>
      <w:r w:rsidRPr="00FB5348">
        <w:rPr>
          <w:rFonts w:ascii="Cambria" w:hAnsi="Cambria"/>
          <w:bCs/>
          <w:lang w:val="hr-HR"/>
        </w:rPr>
        <w:t>,00</w:t>
      </w:r>
      <w:r w:rsidRPr="00F20C84">
        <w:rPr>
          <w:rFonts w:ascii="Cambria" w:hAnsi="Cambria"/>
          <w:lang w:val="hr-HR"/>
        </w:rPr>
        <w:t xml:space="preserve"> kuna, a čine ih:</w:t>
      </w:r>
    </w:p>
    <w:p w:rsidR="00831235" w:rsidRPr="00F20C84" w:rsidRDefault="00831235" w:rsidP="00D33ED0">
      <w:pPr>
        <w:ind w:firstLine="360"/>
        <w:jc w:val="both"/>
        <w:rPr>
          <w:rFonts w:ascii="Cambria" w:hAnsi="Cambria"/>
          <w:lang w:val="hr-HR"/>
        </w:rPr>
      </w:pPr>
    </w:p>
    <w:p w:rsidR="00831235" w:rsidRPr="00F20C84" w:rsidRDefault="00831235" w:rsidP="000E30A5">
      <w:pPr>
        <w:pStyle w:val="ListParagraph"/>
        <w:numPr>
          <w:ilvl w:val="0"/>
          <w:numId w:val="25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Rashodi za zaposlene planirani u iznosu od </w:t>
      </w:r>
      <w:r>
        <w:rPr>
          <w:rFonts w:ascii="Cambria" w:hAnsi="Cambria"/>
          <w:lang w:val="hr-HR"/>
        </w:rPr>
        <w:t>588.2</w:t>
      </w:r>
      <w:r w:rsidRPr="00FB5348">
        <w:rPr>
          <w:rFonts w:ascii="Cambria" w:hAnsi="Cambria"/>
          <w:bCs/>
          <w:lang w:val="hr-HR"/>
        </w:rPr>
        <w:t>00,00</w:t>
      </w:r>
      <w:r>
        <w:rPr>
          <w:rFonts w:ascii="Cambria" w:hAnsi="Cambria"/>
          <w:bCs/>
          <w:lang w:val="hr-HR"/>
        </w:rPr>
        <w:t xml:space="preserve"> kuna,</w:t>
      </w:r>
      <w:r w:rsidRPr="00FB5348">
        <w:rPr>
          <w:rFonts w:ascii="Cambria" w:hAnsi="Cambria"/>
          <w:bCs/>
          <w:lang w:val="hr-HR"/>
        </w:rPr>
        <w:t xml:space="preserve"> </w:t>
      </w:r>
      <w:r w:rsidRPr="00F20C84">
        <w:rPr>
          <w:rFonts w:ascii="Cambria" w:hAnsi="Cambria"/>
          <w:lang w:val="hr-HR"/>
        </w:rPr>
        <w:t>od toga</w:t>
      </w:r>
      <w:r>
        <w:rPr>
          <w:rFonts w:ascii="Cambria" w:hAnsi="Cambria"/>
          <w:lang w:val="hr-HR"/>
        </w:rPr>
        <w:t xml:space="preserve"> plaće (b</w:t>
      </w:r>
      <w:r w:rsidRPr="00F20C84">
        <w:rPr>
          <w:rFonts w:ascii="Cambria" w:hAnsi="Cambria"/>
          <w:lang w:val="hr-HR"/>
        </w:rPr>
        <w:t xml:space="preserve">ruto) planirane u iznosu od </w:t>
      </w:r>
      <w:r>
        <w:rPr>
          <w:rFonts w:ascii="Cambria" w:hAnsi="Cambria"/>
          <w:lang w:val="hr-HR"/>
        </w:rPr>
        <w:t>482</w:t>
      </w:r>
      <w:r>
        <w:rPr>
          <w:rFonts w:ascii="Cambria" w:hAnsi="Cambria"/>
          <w:bCs/>
          <w:lang w:val="hr-HR"/>
        </w:rPr>
        <w:t>.600</w:t>
      </w:r>
      <w:r w:rsidRPr="00FB5348">
        <w:rPr>
          <w:rFonts w:ascii="Cambria" w:hAnsi="Cambria"/>
          <w:bCs/>
          <w:lang w:val="hr-HR"/>
        </w:rPr>
        <w:t>,00</w:t>
      </w:r>
      <w:r>
        <w:rPr>
          <w:rFonts w:ascii="Cambria" w:hAnsi="Cambria"/>
          <w:lang w:val="hr-HR"/>
        </w:rPr>
        <w:t xml:space="preserve"> kuna, o</w:t>
      </w:r>
      <w:r w:rsidRPr="00F20C84">
        <w:rPr>
          <w:rFonts w:ascii="Cambria" w:hAnsi="Cambria"/>
          <w:lang w:val="hr-HR"/>
        </w:rPr>
        <w:t xml:space="preserve">stali rashodi za zaposlene planirani u iznosu od </w:t>
      </w:r>
      <w:r>
        <w:rPr>
          <w:rFonts w:ascii="Cambria" w:hAnsi="Cambria"/>
          <w:lang w:val="hr-HR"/>
        </w:rPr>
        <w:t>23.0</w:t>
      </w:r>
      <w:r>
        <w:rPr>
          <w:rFonts w:ascii="Cambria" w:hAnsi="Cambria"/>
          <w:bCs/>
          <w:lang w:val="hr-HR"/>
        </w:rPr>
        <w:t>00</w:t>
      </w:r>
      <w:r w:rsidRPr="00F20C84">
        <w:rPr>
          <w:rFonts w:ascii="Cambria" w:hAnsi="Cambria"/>
          <w:bCs/>
          <w:lang w:val="hr-HR"/>
        </w:rPr>
        <w:t>,00</w:t>
      </w:r>
      <w:r w:rsidRPr="00F20C84">
        <w:rPr>
          <w:rFonts w:ascii="Cambria" w:hAnsi="Cambria"/>
          <w:b/>
          <w:bCs/>
          <w:lang w:val="hr-HR"/>
        </w:rPr>
        <w:t xml:space="preserve"> </w:t>
      </w:r>
      <w:r w:rsidRPr="00F20C84">
        <w:rPr>
          <w:rFonts w:ascii="Cambria" w:hAnsi="Cambria"/>
          <w:lang w:val="hr-HR"/>
        </w:rPr>
        <w:t xml:space="preserve">kuna i </w:t>
      </w:r>
      <w:r>
        <w:rPr>
          <w:rFonts w:ascii="Cambria" w:hAnsi="Cambria"/>
          <w:lang w:val="hr-HR"/>
        </w:rPr>
        <w:t>d</w:t>
      </w:r>
      <w:r w:rsidRPr="00F20C84">
        <w:rPr>
          <w:rFonts w:ascii="Cambria" w:hAnsi="Cambria"/>
          <w:lang w:val="hr-HR"/>
        </w:rPr>
        <w:t xml:space="preserve">oprinosi na plaće planirani u iznosu od </w:t>
      </w:r>
      <w:r>
        <w:rPr>
          <w:rFonts w:ascii="Cambria" w:hAnsi="Cambria"/>
          <w:lang w:val="hr-HR"/>
        </w:rPr>
        <w:t>82</w:t>
      </w:r>
      <w:r>
        <w:rPr>
          <w:rFonts w:ascii="Cambria" w:hAnsi="Cambria"/>
          <w:bCs/>
          <w:lang w:val="hr-HR"/>
        </w:rPr>
        <w:t>.6</w:t>
      </w:r>
      <w:r w:rsidRPr="00FB5348">
        <w:rPr>
          <w:rFonts w:ascii="Cambria" w:hAnsi="Cambria"/>
          <w:bCs/>
          <w:lang w:val="hr-HR"/>
        </w:rPr>
        <w:t xml:space="preserve">00,00 </w:t>
      </w:r>
      <w:r w:rsidRPr="00F20C84">
        <w:rPr>
          <w:rFonts w:ascii="Cambria" w:hAnsi="Cambria"/>
          <w:lang w:val="hr-HR"/>
        </w:rPr>
        <w:t>kuna</w:t>
      </w:r>
      <w:r>
        <w:rPr>
          <w:rFonts w:ascii="Cambria" w:hAnsi="Cambria"/>
          <w:lang w:val="hr-HR"/>
        </w:rPr>
        <w:t>;</w:t>
      </w:r>
    </w:p>
    <w:p w:rsidR="00831235" w:rsidRPr="00F20C84" w:rsidRDefault="00831235" w:rsidP="000E30A5">
      <w:pPr>
        <w:pStyle w:val="ListParagraph"/>
        <w:numPr>
          <w:ilvl w:val="0"/>
          <w:numId w:val="25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Materijalni rashodi planirani u iznosu od </w:t>
      </w:r>
      <w:r>
        <w:rPr>
          <w:rFonts w:ascii="Cambria" w:hAnsi="Cambria"/>
          <w:lang w:val="hr-HR"/>
        </w:rPr>
        <w:t>5.345.6</w:t>
      </w:r>
      <w:r>
        <w:rPr>
          <w:rFonts w:ascii="Cambria" w:hAnsi="Cambria"/>
          <w:bCs/>
          <w:lang w:val="hr-HR"/>
        </w:rPr>
        <w:t>00</w:t>
      </w:r>
      <w:r w:rsidRPr="00FB5348">
        <w:rPr>
          <w:rFonts w:ascii="Cambria" w:hAnsi="Cambria"/>
          <w:bCs/>
          <w:lang w:val="hr-HR"/>
        </w:rPr>
        <w:t xml:space="preserve">,00 </w:t>
      </w:r>
      <w:r>
        <w:rPr>
          <w:rFonts w:ascii="Cambria" w:hAnsi="Cambria"/>
          <w:lang w:val="hr-HR"/>
        </w:rPr>
        <w:t>kuna, od toga n</w:t>
      </w:r>
      <w:r w:rsidRPr="00F20C84">
        <w:rPr>
          <w:rFonts w:ascii="Cambria" w:hAnsi="Cambria"/>
          <w:lang w:val="hr-HR"/>
        </w:rPr>
        <w:t xml:space="preserve">aknade troškova zaposlenima planirane u iznosu od </w:t>
      </w:r>
      <w:r>
        <w:rPr>
          <w:rFonts w:ascii="Cambria" w:hAnsi="Cambria"/>
          <w:bCs/>
          <w:lang w:val="hr-HR"/>
        </w:rPr>
        <w:t>13.000</w:t>
      </w:r>
      <w:r w:rsidRPr="00F20C84">
        <w:rPr>
          <w:rFonts w:ascii="Cambria" w:hAnsi="Cambria"/>
          <w:bCs/>
          <w:lang w:val="hr-HR"/>
        </w:rPr>
        <w:t>,00</w:t>
      </w:r>
      <w:r>
        <w:rPr>
          <w:rFonts w:ascii="Cambria" w:hAnsi="Cambria"/>
          <w:lang w:val="hr-HR"/>
        </w:rPr>
        <w:t xml:space="preserve"> kuna, r</w:t>
      </w:r>
      <w:r w:rsidRPr="00F20C84">
        <w:rPr>
          <w:rFonts w:ascii="Cambria" w:hAnsi="Cambria"/>
          <w:lang w:val="hr-HR"/>
        </w:rPr>
        <w:t xml:space="preserve">ashodi za materijal i energiju planirani u iznosu od </w:t>
      </w:r>
      <w:r>
        <w:rPr>
          <w:rFonts w:ascii="Cambria" w:hAnsi="Cambria"/>
          <w:lang w:val="hr-HR"/>
        </w:rPr>
        <w:t>871</w:t>
      </w:r>
      <w:r>
        <w:rPr>
          <w:rFonts w:ascii="Cambria" w:hAnsi="Cambria"/>
          <w:bCs/>
          <w:lang w:val="hr-HR"/>
        </w:rPr>
        <w:t>.0</w:t>
      </w:r>
      <w:r w:rsidRPr="00FB5348">
        <w:rPr>
          <w:rFonts w:ascii="Cambria" w:hAnsi="Cambria"/>
          <w:bCs/>
          <w:lang w:val="hr-HR"/>
        </w:rPr>
        <w:t xml:space="preserve">00,00 </w:t>
      </w:r>
      <w:r>
        <w:rPr>
          <w:rFonts w:ascii="Cambria" w:hAnsi="Cambria"/>
          <w:lang w:val="hr-HR"/>
        </w:rPr>
        <w:t>kuna, r</w:t>
      </w:r>
      <w:r w:rsidRPr="00F20C84">
        <w:rPr>
          <w:rFonts w:ascii="Cambria" w:hAnsi="Cambria"/>
          <w:lang w:val="hr-HR"/>
        </w:rPr>
        <w:t xml:space="preserve">ashodi za usluge planirani u iznosu od </w:t>
      </w:r>
      <w:r>
        <w:rPr>
          <w:rFonts w:ascii="Cambria" w:hAnsi="Cambria"/>
          <w:lang w:val="hr-HR"/>
        </w:rPr>
        <w:t>4.246.3</w:t>
      </w:r>
      <w:r>
        <w:rPr>
          <w:rFonts w:ascii="Cambria" w:hAnsi="Cambria"/>
          <w:bCs/>
          <w:lang w:val="hr-HR"/>
        </w:rPr>
        <w:t>00</w:t>
      </w:r>
      <w:r w:rsidRPr="00FB5348">
        <w:rPr>
          <w:rFonts w:ascii="Cambria" w:hAnsi="Cambria"/>
          <w:bCs/>
          <w:lang w:val="hr-HR"/>
        </w:rPr>
        <w:t>,00</w:t>
      </w:r>
      <w:r w:rsidRPr="00F20C84">
        <w:rPr>
          <w:rFonts w:ascii="Cambria" w:hAnsi="Cambria"/>
          <w:bCs/>
          <w:lang w:val="hr-HR"/>
        </w:rPr>
        <w:t xml:space="preserve"> </w:t>
      </w:r>
      <w:r>
        <w:rPr>
          <w:rFonts w:ascii="Cambria" w:hAnsi="Cambria"/>
          <w:lang w:val="hr-HR"/>
        </w:rPr>
        <w:t>kuna i o</w:t>
      </w:r>
      <w:r w:rsidRPr="00F20C84">
        <w:rPr>
          <w:rFonts w:ascii="Cambria" w:hAnsi="Cambria"/>
          <w:lang w:val="hr-HR"/>
        </w:rPr>
        <w:t xml:space="preserve">stali nespomenuti rashodi poslovanja planirani u iznosu od </w:t>
      </w:r>
      <w:r>
        <w:rPr>
          <w:rFonts w:ascii="Cambria" w:hAnsi="Cambria"/>
          <w:lang w:val="hr-HR"/>
        </w:rPr>
        <w:t>215</w:t>
      </w:r>
      <w:r>
        <w:rPr>
          <w:rFonts w:ascii="Cambria" w:hAnsi="Cambria"/>
          <w:bCs/>
          <w:lang w:val="hr-HR"/>
        </w:rPr>
        <w:t>.300</w:t>
      </w:r>
      <w:r w:rsidRPr="00FB5348">
        <w:rPr>
          <w:rFonts w:ascii="Cambria" w:hAnsi="Cambria"/>
          <w:bCs/>
          <w:lang w:val="hr-HR"/>
        </w:rPr>
        <w:t xml:space="preserve">,00 </w:t>
      </w:r>
      <w:r w:rsidRPr="00F20C84">
        <w:rPr>
          <w:rFonts w:ascii="Cambria" w:hAnsi="Cambria"/>
          <w:lang w:val="hr-HR"/>
        </w:rPr>
        <w:t>kuna</w:t>
      </w:r>
      <w:r>
        <w:rPr>
          <w:rFonts w:ascii="Cambria" w:hAnsi="Cambria"/>
          <w:lang w:val="hr-HR"/>
        </w:rPr>
        <w:t>;</w:t>
      </w:r>
    </w:p>
    <w:p w:rsidR="00831235" w:rsidRDefault="00831235" w:rsidP="000E30A5">
      <w:pPr>
        <w:pStyle w:val="ListParagraph"/>
        <w:numPr>
          <w:ilvl w:val="0"/>
          <w:numId w:val="25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Financijski rashodi planirani u iznosu od </w:t>
      </w:r>
      <w:r>
        <w:rPr>
          <w:rFonts w:ascii="Cambria" w:hAnsi="Cambria"/>
          <w:bCs/>
          <w:lang w:val="hr-HR"/>
        </w:rPr>
        <w:t>6.500</w:t>
      </w:r>
      <w:r w:rsidRPr="00F20C84">
        <w:rPr>
          <w:rFonts w:ascii="Cambria" w:hAnsi="Cambria"/>
          <w:bCs/>
          <w:lang w:val="hr-HR"/>
        </w:rPr>
        <w:t>,00</w:t>
      </w:r>
      <w:r w:rsidRPr="00F20C84">
        <w:rPr>
          <w:rFonts w:ascii="Cambria" w:hAnsi="Cambria"/>
          <w:b/>
          <w:bCs/>
          <w:lang w:val="hr-HR"/>
        </w:rPr>
        <w:t xml:space="preserve"> </w:t>
      </w:r>
      <w:r>
        <w:rPr>
          <w:rFonts w:ascii="Cambria" w:hAnsi="Cambria"/>
          <w:lang w:val="hr-HR"/>
        </w:rPr>
        <w:t>kuna za o</w:t>
      </w:r>
      <w:r w:rsidRPr="00F20C84">
        <w:rPr>
          <w:rFonts w:ascii="Cambria" w:hAnsi="Cambria"/>
          <w:lang w:val="hr-HR"/>
        </w:rPr>
        <w:t>stal</w:t>
      </w:r>
      <w:r>
        <w:rPr>
          <w:rFonts w:ascii="Cambria" w:hAnsi="Cambria"/>
          <w:lang w:val="hr-HR"/>
        </w:rPr>
        <w:t>e financijske rashode;</w:t>
      </w:r>
    </w:p>
    <w:p w:rsidR="00831235" w:rsidRPr="00C10BB5" w:rsidRDefault="00831235" w:rsidP="000E30A5">
      <w:pPr>
        <w:pStyle w:val="ListParagraph"/>
        <w:numPr>
          <w:ilvl w:val="0"/>
          <w:numId w:val="25"/>
        </w:numPr>
        <w:jc w:val="both"/>
        <w:rPr>
          <w:rFonts w:ascii="Cambria" w:hAnsi="Cambria"/>
          <w:lang w:val="hr-HR"/>
        </w:rPr>
      </w:pPr>
      <w:r w:rsidRPr="00C10BB5">
        <w:rPr>
          <w:rFonts w:ascii="Cambria" w:hAnsi="Cambria"/>
          <w:lang w:val="hr-HR"/>
        </w:rPr>
        <w:t xml:space="preserve">Subvencije planirane u iznosu od </w:t>
      </w:r>
      <w:r>
        <w:rPr>
          <w:rFonts w:ascii="Cambria" w:hAnsi="Cambria"/>
          <w:bCs/>
          <w:lang w:val="hr-HR"/>
        </w:rPr>
        <w:t>23</w:t>
      </w:r>
      <w:r w:rsidRPr="00C10BB5">
        <w:rPr>
          <w:rFonts w:ascii="Cambria" w:hAnsi="Cambria"/>
          <w:bCs/>
          <w:lang w:val="hr-HR"/>
        </w:rPr>
        <w:t>.00</w:t>
      </w:r>
      <w:r w:rsidRPr="00C10BB5">
        <w:rPr>
          <w:rFonts w:ascii="Cambria" w:hAnsi="Cambria"/>
          <w:lang w:val="hr-HR"/>
        </w:rPr>
        <w:t>0</w:t>
      </w:r>
      <w:r>
        <w:rPr>
          <w:rFonts w:ascii="Cambria" w:hAnsi="Cambria"/>
          <w:lang w:val="hr-HR"/>
        </w:rPr>
        <w:t>,00 kuna za s</w:t>
      </w:r>
      <w:r w:rsidRPr="00C10BB5">
        <w:rPr>
          <w:rFonts w:ascii="Cambria" w:hAnsi="Cambria"/>
          <w:lang w:val="hr-HR"/>
        </w:rPr>
        <w:t xml:space="preserve">ubvencije </w:t>
      </w:r>
      <w:r>
        <w:rPr>
          <w:rFonts w:ascii="Cambria" w:hAnsi="Cambria"/>
          <w:lang w:val="hr-HR"/>
        </w:rPr>
        <w:t xml:space="preserve">trgovačkim društvima, </w:t>
      </w:r>
      <w:r w:rsidRPr="00C10BB5">
        <w:rPr>
          <w:rFonts w:ascii="Cambria" w:hAnsi="Cambria"/>
          <w:lang w:val="hr-HR"/>
        </w:rPr>
        <w:t>poljoprivrednicima i</w:t>
      </w:r>
      <w:r>
        <w:rPr>
          <w:rFonts w:ascii="Cambria" w:hAnsi="Cambria"/>
          <w:lang w:val="hr-HR"/>
        </w:rPr>
        <w:t xml:space="preserve"> </w:t>
      </w:r>
      <w:r w:rsidRPr="00C10BB5">
        <w:rPr>
          <w:rFonts w:ascii="Cambria" w:hAnsi="Cambria"/>
          <w:lang w:val="hr-HR"/>
        </w:rPr>
        <w:t>obrtnicima izvan javnog sektora</w:t>
      </w:r>
      <w:r>
        <w:rPr>
          <w:rFonts w:ascii="Cambria" w:hAnsi="Cambria"/>
          <w:lang w:val="hr-HR"/>
        </w:rPr>
        <w:t>;</w:t>
      </w:r>
    </w:p>
    <w:p w:rsidR="00831235" w:rsidRDefault="00831235" w:rsidP="000E30A5">
      <w:pPr>
        <w:pStyle w:val="ListParagraph"/>
        <w:numPr>
          <w:ilvl w:val="0"/>
          <w:numId w:val="25"/>
        </w:numPr>
        <w:jc w:val="both"/>
        <w:rPr>
          <w:rFonts w:ascii="Cambria" w:hAnsi="Cambria"/>
          <w:lang w:val="hr-HR"/>
        </w:rPr>
      </w:pPr>
      <w:r w:rsidRPr="00C10BB5">
        <w:rPr>
          <w:rFonts w:ascii="Cambria" w:hAnsi="Cambria"/>
          <w:lang w:val="hr-HR"/>
        </w:rPr>
        <w:t xml:space="preserve">Pomoći dane u inozemstvo i </w:t>
      </w:r>
      <w:r>
        <w:rPr>
          <w:rFonts w:ascii="Cambria" w:hAnsi="Cambria"/>
          <w:lang w:val="hr-HR"/>
        </w:rPr>
        <w:t xml:space="preserve">unutar opće države </w:t>
      </w:r>
      <w:r w:rsidRPr="00C10BB5">
        <w:rPr>
          <w:rFonts w:ascii="Cambria" w:hAnsi="Cambria"/>
          <w:lang w:val="hr-HR"/>
        </w:rPr>
        <w:t xml:space="preserve">planirane u iznosu od </w:t>
      </w:r>
      <w:r>
        <w:rPr>
          <w:rFonts w:ascii="Cambria" w:hAnsi="Cambria"/>
          <w:bCs/>
          <w:lang w:val="hr-HR"/>
        </w:rPr>
        <w:t>50</w:t>
      </w:r>
      <w:r w:rsidRPr="00C10BB5">
        <w:rPr>
          <w:rFonts w:ascii="Cambria" w:hAnsi="Cambria"/>
          <w:bCs/>
          <w:lang w:val="hr-HR"/>
        </w:rPr>
        <w:t>.000,00</w:t>
      </w:r>
      <w:r>
        <w:rPr>
          <w:rFonts w:ascii="Cambria" w:hAnsi="Cambria"/>
          <w:lang w:val="hr-HR"/>
        </w:rPr>
        <w:t xml:space="preserve"> kuna za  pomoći proračunskim korisnicima drugih proračuna;</w:t>
      </w:r>
    </w:p>
    <w:p w:rsidR="00831235" w:rsidRPr="00C10BB5" w:rsidRDefault="00831235" w:rsidP="000E30A5">
      <w:pPr>
        <w:pStyle w:val="ListParagraph"/>
        <w:numPr>
          <w:ilvl w:val="0"/>
          <w:numId w:val="25"/>
        </w:numPr>
        <w:jc w:val="both"/>
        <w:rPr>
          <w:rFonts w:ascii="Cambria" w:hAnsi="Cambria"/>
          <w:lang w:val="hr-HR"/>
        </w:rPr>
      </w:pPr>
      <w:r w:rsidRPr="00C10BB5">
        <w:rPr>
          <w:rFonts w:ascii="Cambria" w:hAnsi="Cambria"/>
          <w:lang w:val="hr-HR"/>
        </w:rPr>
        <w:t xml:space="preserve">Naknade građanima i kućanstvima na temelju osiguranja i druge naknade planirane u iznosu od </w:t>
      </w:r>
      <w:r>
        <w:rPr>
          <w:rFonts w:ascii="Cambria" w:hAnsi="Cambria"/>
          <w:bCs/>
          <w:lang w:val="hr-HR"/>
        </w:rPr>
        <w:t>412.0</w:t>
      </w:r>
      <w:r w:rsidRPr="00FB5348">
        <w:rPr>
          <w:rFonts w:ascii="Cambria" w:hAnsi="Cambria"/>
          <w:bCs/>
          <w:lang w:val="hr-HR"/>
        </w:rPr>
        <w:t xml:space="preserve">00,00 </w:t>
      </w:r>
      <w:r w:rsidRPr="00C10BB5">
        <w:rPr>
          <w:rFonts w:ascii="Cambria" w:hAnsi="Cambria"/>
          <w:lang w:val="hr-HR"/>
        </w:rPr>
        <w:t>kuna za ostale naknade građanima i kućanstvima iz proračuna</w:t>
      </w:r>
      <w:r>
        <w:rPr>
          <w:rFonts w:ascii="Cambria" w:hAnsi="Cambria"/>
          <w:lang w:val="hr-HR"/>
        </w:rPr>
        <w:t>;</w:t>
      </w:r>
    </w:p>
    <w:p w:rsidR="00831235" w:rsidRPr="00F20C84" w:rsidRDefault="00831235" w:rsidP="000E30A5">
      <w:pPr>
        <w:pStyle w:val="ListParagraph"/>
        <w:numPr>
          <w:ilvl w:val="0"/>
          <w:numId w:val="25"/>
        </w:numPr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Ostali rashodi planirani u iznosu od </w:t>
      </w:r>
      <w:r>
        <w:rPr>
          <w:rFonts w:ascii="Cambria" w:hAnsi="Cambria"/>
          <w:lang w:val="hr-HR"/>
        </w:rPr>
        <w:t>1.476</w:t>
      </w:r>
      <w:r>
        <w:rPr>
          <w:rFonts w:ascii="Cambria" w:hAnsi="Cambria"/>
          <w:bCs/>
          <w:lang w:val="hr-HR"/>
        </w:rPr>
        <w:t>.100</w:t>
      </w:r>
      <w:r w:rsidRPr="00FB5348">
        <w:rPr>
          <w:rFonts w:ascii="Cambria" w:hAnsi="Cambria"/>
          <w:bCs/>
          <w:lang w:val="hr-HR"/>
        </w:rPr>
        <w:t xml:space="preserve">,00 </w:t>
      </w:r>
      <w:r w:rsidRPr="00F20C84">
        <w:rPr>
          <w:rFonts w:ascii="Cambria" w:hAnsi="Cambria"/>
          <w:lang w:val="hr-HR"/>
        </w:rPr>
        <w:t xml:space="preserve">kuna, od toga </w:t>
      </w:r>
      <w:r>
        <w:rPr>
          <w:rFonts w:ascii="Cambria" w:hAnsi="Cambria"/>
          <w:lang w:val="hr-HR"/>
        </w:rPr>
        <w:t>t</w:t>
      </w:r>
      <w:r w:rsidRPr="00F20C84">
        <w:rPr>
          <w:rFonts w:ascii="Cambria" w:hAnsi="Cambria"/>
          <w:lang w:val="hr-HR"/>
        </w:rPr>
        <w:t xml:space="preserve">ekuće donacije planirane u iznosu od </w:t>
      </w:r>
      <w:r>
        <w:rPr>
          <w:rFonts w:ascii="Cambria" w:hAnsi="Cambria"/>
          <w:bCs/>
          <w:lang w:val="hr-HR"/>
        </w:rPr>
        <w:t>641.100</w:t>
      </w:r>
      <w:r w:rsidRPr="00FB5348">
        <w:rPr>
          <w:rFonts w:ascii="Cambria" w:hAnsi="Cambria"/>
          <w:bCs/>
          <w:lang w:val="hr-HR"/>
        </w:rPr>
        <w:t>,00</w:t>
      </w:r>
      <w:r w:rsidRPr="00F20C84">
        <w:rPr>
          <w:rFonts w:ascii="Cambria" w:hAnsi="Cambria"/>
          <w:bCs/>
          <w:lang w:val="hr-HR"/>
        </w:rPr>
        <w:t xml:space="preserve"> kuna</w:t>
      </w:r>
      <w:r>
        <w:rPr>
          <w:rFonts w:ascii="Cambria" w:hAnsi="Cambria"/>
          <w:lang w:val="hr-HR"/>
        </w:rPr>
        <w:t>, k</w:t>
      </w:r>
      <w:r w:rsidRPr="00FB5348">
        <w:rPr>
          <w:rFonts w:ascii="Cambria" w:hAnsi="Cambria"/>
          <w:lang w:val="hr-HR"/>
        </w:rPr>
        <w:t>azne, penali i naknade štete</w:t>
      </w:r>
      <w:r>
        <w:rPr>
          <w:rFonts w:ascii="Cambria" w:hAnsi="Cambria"/>
          <w:lang w:val="hr-HR"/>
        </w:rPr>
        <w:t xml:space="preserve"> planirane u iznosu od 10.000,00 kuna i kapitalne pomoći 825.000,00 kuna.</w:t>
      </w:r>
    </w:p>
    <w:p w:rsidR="00831235" w:rsidRPr="00F20C84" w:rsidRDefault="00831235" w:rsidP="00D33ED0">
      <w:pPr>
        <w:ind w:left="360"/>
        <w:jc w:val="both"/>
        <w:rPr>
          <w:rFonts w:ascii="Cambria" w:hAnsi="Cambria"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Rashodi za nabavu nefinancijske imovine</w:t>
      </w:r>
    </w:p>
    <w:p w:rsidR="00831235" w:rsidRPr="00F20C84" w:rsidRDefault="00831235" w:rsidP="00D33ED0">
      <w:pPr>
        <w:ind w:left="360"/>
        <w:jc w:val="both"/>
        <w:rPr>
          <w:rFonts w:ascii="Cambria" w:hAnsi="Cambria"/>
          <w:b/>
          <w:lang w:val="hr-HR"/>
        </w:rPr>
      </w:pPr>
    </w:p>
    <w:p w:rsidR="00831235" w:rsidRPr="00C10BB5" w:rsidRDefault="00831235" w:rsidP="00D33ED0">
      <w:pPr>
        <w:ind w:firstLine="360"/>
        <w:jc w:val="both"/>
        <w:rPr>
          <w:rFonts w:ascii="Cambria" w:hAnsi="Cambria"/>
          <w:lang w:val="hr-HR"/>
        </w:rPr>
      </w:pPr>
      <w:r w:rsidRPr="00F20C84">
        <w:rPr>
          <w:rFonts w:ascii="Cambria" w:hAnsi="Cambria"/>
          <w:lang w:val="hr-HR"/>
        </w:rPr>
        <w:t xml:space="preserve">Rashodi za nabavu nefinancijske imovine planirani u iznosu od </w:t>
      </w:r>
      <w:r>
        <w:rPr>
          <w:rFonts w:ascii="Cambria" w:hAnsi="Cambria"/>
          <w:lang w:val="hr-HR"/>
        </w:rPr>
        <w:t>7</w:t>
      </w:r>
      <w:r>
        <w:rPr>
          <w:rFonts w:ascii="Cambria" w:hAnsi="Cambria"/>
          <w:bCs/>
          <w:lang w:val="hr-HR"/>
        </w:rPr>
        <w:t>.644.200</w:t>
      </w:r>
      <w:r w:rsidRPr="00FB5348">
        <w:rPr>
          <w:rFonts w:ascii="Cambria" w:hAnsi="Cambria"/>
          <w:bCs/>
          <w:lang w:val="hr-HR"/>
        </w:rPr>
        <w:t>,00</w:t>
      </w:r>
      <w:r>
        <w:rPr>
          <w:rFonts w:ascii="Cambria" w:hAnsi="Cambria"/>
          <w:lang w:val="hr-HR"/>
        </w:rPr>
        <w:t xml:space="preserve"> kuna, od toga rashodi</w:t>
      </w:r>
      <w:r w:rsidRPr="00CE5843">
        <w:rPr>
          <w:rFonts w:ascii="Cambria" w:hAnsi="Cambria"/>
          <w:lang w:val="hr-HR"/>
        </w:rPr>
        <w:t xml:space="preserve"> za nabavu proizvedene dugotrajne imovine</w:t>
      </w:r>
      <w:r>
        <w:rPr>
          <w:rFonts w:ascii="Cambria" w:hAnsi="Cambria"/>
          <w:lang w:val="hr-HR"/>
        </w:rPr>
        <w:t xml:space="preserve"> 6.684.200,00 kuna (građevinski objekti 6.346.000,00 kuna, postrojenja i oprema 338.200,00 kuna) i r</w:t>
      </w:r>
      <w:r w:rsidRPr="00476F6C">
        <w:rPr>
          <w:rFonts w:ascii="Cambria" w:hAnsi="Cambria"/>
          <w:lang w:val="hr-HR"/>
        </w:rPr>
        <w:t>ashodi za dodatna ulaganja na nefinancijskoj imovini</w:t>
      </w:r>
      <w:r>
        <w:rPr>
          <w:rFonts w:ascii="Cambria" w:hAnsi="Cambria"/>
          <w:lang w:val="hr-HR"/>
        </w:rPr>
        <w:t xml:space="preserve"> u iznosu od 960.000,00 kuna.</w:t>
      </w:r>
    </w:p>
    <w:p w:rsidR="00831235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Default="00831235" w:rsidP="00D33ED0">
      <w:pPr>
        <w:jc w:val="both"/>
        <w:rPr>
          <w:rFonts w:ascii="Cambria" w:hAnsi="Cambria"/>
          <w:b/>
          <w:lang w:val="hr-HR"/>
        </w:rPr>
      </w:pPr>
    </w:p>
    <w:p w:rsidR="00831235" w:rsidRPr="00F20C84" w:rsidRDefault="00831235" w:rsidP="00D33ED0">
      <w:pPr>
        <w:jc w:val="both"/>
        <w:rPr>
          <w:rFonts w:ascii="Cambria" w:hAnsi="Cambria"/>
          <w:b/>
          <w:lang w:val="hr-HR"/>
        </w:rPr>
      </w:pPr>
      <w:r w:rsidRPr="00F20C84">
        <w:rPr>
          <w:rFonts w:ascii="Cambria" w:hAnsi="Cambria"/>
          <w:b/>
          <w:lang w:val="hr-HR"/>
        </w:rPr>
        <w:t>OPIS POSEBNOG DIJELA PRORAČUNA</w:t>
      </w:r>
    </w:p>
    <w:p w:rsidR="00831235" w:rsidRPr="003247AB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1B50EC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1B50EC">
        <w:rPr>
          <w:rFonts w:ascii="Cambria" w:hAnsi="Cambria" w:cs="Arial"/>
          <w:b/>
          <w:kern w:val="2"/>
          <w:lang w:val="hr-HR"/>
        </w:rPr>
        <w:t>Program 1</w:t>
      </w:r>
      <w:r>
        <w:rPr>
          <w:rFonts w:ascii="Cambria" w:hAnsi="Cambria" w:cs="Arial"/>
          <w:b/>
          <w:kern w:val="2"/>
          <w:lang w:val="hr-HR"/>
        </w:rPr>
        <w:t>001</w:t>
      </w:r>
      <w:r w:rsidRPr="001B50EC">
        <w:rPr>
          <w:rFonts w:ascii="Cambria" w:hAnsi="Cambria" w:cs="Arial"/>
          <w:b/>
          <w:kern w:val="2"/>
          <w:lang w:val="hr-HR"/>
        </w:rPr>
        <w:t xml:space="preserve"> </w:t>
      </w:r>
      <w:r>
        <w:rPr>
          <w:rFonts w:ascii="Cambria" w:hAnsi="Cambria" w:cs="Arial"/>
          <w:b/>
          <w:kern w:val="2"/>
          <w:lang w:val="hr-HR"/>
        </w:rPr>
        <w:t>Javna uprava i administracija</w:t>
      </w:r>
      <w:r w:rsidRPr="001B50EC">
        <w:rPr>
          <w:rFonts w:ascii="Cambria" w:hAnsi="Cambria" w:cs="Arial"/>
          <w:b/>
          <w:kern w:val="2"/>
          <w:lang w:val="hr-HR"/>
        </w:rPr>
        <w:t xml:space="preserve"> planiran</w:t>
      </w:r>
      <w:r>
        <w:rPr>
          <w:rFonts w:ascii="Cambria" w:hAnsi="Cambria" w:cs="Arial"/>
          <w:b/>
          <w:kern w:val="2"/>
          <w:lang w:val="hr-HR"/>
        </w:rPr>
        <w:t>o</w:t>
      </w:r>
      <w:r w:rsidRPr="001B50EC">
        <w:rPr>
          <w:rFonts w:ascii="Cambria" w:hAnsi="Cambria" w:cs="Arial"/>
          <w:b/>
          <w:kern w:val="2"/>
          <w:lang w:val="hr-HR"/>
        </w:rPr>
        <w:t xml:space="preserve"> u iznosu od </w:t>
      </w:r>
      <w:r>
        <w:rPr>
          <w:rFonts w:ascii="Cambria" w:hAnsi="Cambria" w:cs="Arial"/>
          <w:b/>
          <w:kern w:val="2"/>
          <w:lang w:val="hr-HR"/>
        </w:rPr>
        <w:t>2.178.500,</w:t>
      </w:r>
      <w:r w:rsidRPr="001B50EC">
        <w:rPr>
          <w:rFonts w:ascii="Cambria" w:hAnsi="Cambria" w:cs="Arial"/>
          <w:b/>
          <w:kern w:val="2"/>
          <w:lang w:val="hr-HR"/>
        </w:rPr>
        <w:t>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D00B0B" w:rsidRDefault="00831235" w:rsidP="00F364A4">
      <w:pPr>
        <w:pStyle w:val="ListParagraph"/>
        <w:numPr>
          <w:ilvl w:val="0"/>
          <w:numId w:val="2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D00B0B">
        <w:rPr>
          <w:rFonts w:ascii="Cambria" w:hAnsi="Cambria" w:cs="Arial"/>
          <w:kern w:val="2"/>
          <w:lang w:val="hr-HR"/>
        </w:rPr>
        <w:t>Za opću upravu i administraciju planirano je 1.096.800,00 kuna financirano od općih prihoda i primitaka, od toga:</w:t>
      </w:r>
    </w:p>
    <w:p w:rsidR="00831235" w:rsidRDefault="00831235" w:rsidP="00F364A4">
      <w:pPr>
        <w:pStyle w:val="ListParagraph"/>
        <w:numPr>
          <w:ilvl w:val="0"/>
          <w:numId w:val="2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Rashodi za zaposlene planirani u iznosu od 429.500,00 kuna, od toga plaće(bruto) 350.000,00 kuna, ostali rashodi za zaposlene 15.500,00 kuna i doprinosi na plaće 64.000,00 kuna;</w:t>
      </w:r>
    </w:p>
    <w:p w:rsidR="00831235" w:rsidRDefault="00831235" w:rsidP="00F364A4">
      <w:pPr>
        <w:pStyle w:val="ListParagraph"/>
        <w:numPr>
          <w:ilvl w:val="0"/>
          <w:numId w:val="2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Materijalni rashodi planirani u iznosu od 650.800,00 kuna, od toga naknade troškova zaposlenima 13.000,00 kuna, rashodi za materijal i energiju 38.000,00 kuna, rashodi za usluge 564.500,00 kuna i ostali nespomenuti rashodi poslovanja 35.300,0 kuna;</w:t>
      </w:r>
    </w:p>
    <w:p w:rsidR="00831235" w:rsidRDefault="00831235" w:rsidP="00F364A4">
      <w:pPr>
        <w:pStyle w:val="ListParagraph"/>
        <w:numPr>
          <w:ilvl w:val="0"/>
          <w:numId w:val="2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Financijski rashodi planirani u iznosu od 6.500,00 kuna za ostale financijske rashode;</w:t>
      </w:r>
    </w:p>
    <w:p w:rsidR="00831235" w:rsidRDefault="00831235" w:rsidP="00F364A4">
      <w:pPr>
        <w:pStyle w:val="ListParagraph"/>
        <w:numPr>
          <w:ilvl w:val="0"/>
          <w:numId w:val="2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Ostali rashodi planirani u iznosu od 10.000,00 kuna za kazne, penale i naknade štete.</w:t>
      </w:r>
    </w:p>
    <w:p w:rsidR="00831235" w:rsidRDefault="00831235" w:rsidP="00BB220D">
      <w:pPr>
        <w:pStyle w:val="ListParagraph"/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F364A4">
      <w:pPr>
        <w:pStyle w:val="ListParagraph"/>
        <w:numPr>
          <w:ilvl w:val="0"/>
          <w:numId w:val="3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javne radove planirano je 161.700,00 kuna financirano od općih prihoda i primitaka,</w:t>
      </w:r>
      <w:r w:rsidRPr="00687D67">
        <w:t xml:space="preserve"> </w:t>
      </w:r>
      <w:r>
        <w:rPr>
          <w:rFonts w:ascii="Cambria" w:hAnsi="Cambria" w:cs="Arial"/>
          <w:kern w:val="2"/>
          <w:lang w:val="hr-HR"/>
        </w:rPr>
        <w:t>od toga n</w:t>
      </w:r>
      <w:r w:rsidRPr="00687D67">
        <w:rPr>
          <w:rFonts w:ascii="Cambria" w:hAnsi="Cambria" w:cs="Arial"/>
          <w:kern w:val="2"/>
          <w:lang w:val="hr-HR"/>
        </w:rPr>
        <w:t>aknade građanima i kućanstvima na temelju osiguranja i druge naknade</w:t>
      </w:r>
      <w:r>
        <w:rPr>
          <w:rFonts w:ascii="Cambria" w:hAnsi="Cambria" w:cs="Arial"/>
          <w:kern w:val="2"/>
          <w:lang w:val="hr-HR"/>
        </w:rPr>
        <w:t xml:space="preserve"> 3.000,00 kuna, rashodi za zaposlene 158.700,00 kuna;</w:t>
      </w:r>
    </w:p>
    <w:p w:rsidR="00831235" w:rsidRDefault="00831235" w:rsidP="00F364A4">
      <w:pPr>
        <w:pStyle w:val="ListParagraph"/>
        <w:numPr>
          <w:ilvl w:val="0"/>
          <w:numId w:val="3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održavanje zgrade Općine i stanova u vlasništvu planirano je 40.000,00 kuna </w:t>
      </w:r>
      <w:r w:rsidRPr="007B300A">
        <w:rPr>
          <w:rFonts w:ascii="Cambria" w:hAnsi="Cambria" w:cs="Arial"/>
          <w:kern w:val="2"/>
          <w:lang w:val="hr-HR"/>
        </w:rPr>
        <w:t>financirano od općih prihoda i primitaka za</w:t>
      </w:r>
      <w:r>
        <w:rPr>
          <w:rFonts w:ascii="Cambria" w:hAnsi="Cambria" w:cs="Arial"/>
          <w:kern w:val="2"/>
          <w:lang w:val="hr-HR"/>
        </w:rPr>
        <w:t xml:space="preserve"> rashode za usluge;</w:t>
      </w:r>
    </w:p>
    <w:p w:rsidR="00831235" w:rsidRDefault="00831235" w:rsidP="00F364A4">
      <w:pPr>
        <w:pStyle w:val="ListParagraph"/>
        <w:numPr>
          <w:ilvl w:val="0"/>
          <w:numId w:val="3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održavanje službenog auta i mopeda planirano je 10.000,00 kuna </w:t>
      </w:r>
      <w:r w:rsidRPr="007B300A">
        <w:rPr>
          <w:rFonts w:ascii="Cambria" w:hAnsi="Cambria" w:cs="Arial"/>
          <w:kern w:val="2"/>
          <w:lang w:val="hr-HR"/>
        </w:rPr>
        <w:t>financirano</w:t>
      </w:r>
      <w:r>
        <w:rPr>
          <w:rFonts w:ascii="Cambria" w:hAnsi="Cambria" w:cs="Arial"/>
          <w:kern w:val="2"/>
          <w:lang w:val="hr-HR"/>
        </w:rPr>
        <w:t xml:space="preserve"> od općih prihoda i primitaka, od toga rashodi za materijala i energiju 3.000,00 kuna i rashodi za usluge 7.000,00 kuna;</w:t>
      </w:r>
    </w:p>
    <w:p w:rsidR="00831235" w:rsidRDefault="00831235" w:rsidP="00F364A4">
      <w:pPr>
        <w:pStyle w:val="ListParagraph"/>
        <w:numPr>
          <w:ilvl w:val="0"/>
          <w:numId w:val="3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redovno poslovanje – kapitalno planirano je 870.000,00 kuna, od toga:</w:t>
      </w:r>
    </w:p>
    <w:p w:rsidR="00831235" w:rsidRDefault="00831235" w:rsidP="00F364A4">
      <w:pPr>
        <w:pStyle w:val="ListParagraph"/>
        <w:numPr>
          <w:ilvl w:val="0"/>
          <w:numId w:val="3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Ostali rashodi financirani od općih prihoda i primitaka za planirani u iznosu od 825.000,00 kuna za kapitalne pomoći</w:t>
      </w:r>
    </w:p>
    <w:p w:rsidR="00831235" w:rsidRDefault="00831235" w:rsidP="00F364A4">
      <w:pPr>
        <w:pStyle w:val="ListParagraph"/>
        <w:numPr>
          <w:ilvl w:val="0"/>
          <w:numId w:val="3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Rashodi za nabavu proizvedene dugotrajne imovine financirani od prihoda od nefinancijske imovine i naknade štete planirani u iznosu od 45.000,00 kuna.</w:t>
      </w:r>
    </w:p>
    <w:p w:rsidR="00831235" w:rsidRPr="007B300A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7A5278" w:rsidRDefault="00831235" w:rsidP="00B15364">
      <w:pPr>
        <w:jc w:val="both"/>
        <w:rPr>
          <w:rFonts w:ascii="Cambria" w:hAnsi="Cambria"/>
          <w:b/>
          <w:lang w:val="hr-HR"/>
        </w:rPr>
      </w:pPr>
      <w:r w:rsidRPr="007A5278">
        <w:rPr>
          <w:rFonts w:ascii="Cambria" w:hAnsi="Cambria"/>
          <w:b/>
          <w:lang w:val="hr-HR"/>
        </w:rPr>
        <w:t>ZA PREDSTAVNIČKA TIJELA – OPĆINSKO VIJEĆE PLANIRANO JE IZDVOJITI 1</w:t>
      </w:r>
      <w:r>
        <w:rPr>
          <w:rFonts w:ascii="Cambria" w:hAnsi="Cambria"/>
          <w:b/>
          <w:lang w:val="hr-HR"/>
        </w:rPr>
        <w:t>1</w:t>
      </w:r>
      <w:r w:rsidRPr="007A5278">
        <w:rPr>
          <w:rFonts w:ascii="Cambria" w:hAnsi="Cambria"/>
          <w:b/>
          <w:lang w:val="hr-HR"/>
        </w:rPr>
        <w:t>3.300,00 KUNA</w:t>
      </w:r>
    </w:p>
    <w:p w:rsidR="00831235" w:rsidRPr="007A5278" w:rsidRDefault="00831235" w:rsidP="00B15364">
      <w:pPr>
        <w:jc w:val="both"/>
        <w:rPr>
          <w:rFonts w:ascii="Cambria" w:hAnsi="Cambria"/>
          <w:b/>
          <w:lang w:val="hr-HR"/>
        </w:rPr>
      </w:pPr>
    </w:p>
    <w:p w:rsidR="00831235" w:rsidRPr="007A5278" w:rsidRDefault="00831235" w:rsidP="00B15364">
      <w:pPr>
        <w:jc w:val="both"/>
        <w:rPr>
          <w:rFonts w:ascii="Cambria" w:hAnsi="Cambria"/>
          <w:b/>
          <w:lang w:val="hr-HR"/>
        </w:rPr>
      </w:pPr>
      <w:r w:rsidRPr="007A5278">
        <w:rPr>
          <w:rFonts w:ascii="Cambria" w:hAnsi="Cambria"/>
          <w:b/>
          <w:lang w:val="hr-HR"/>
        </w:rPr>
        <w:t>Program 1002 Za predstavnička i izvršna tijela planirano je 1</w:t>
      </w:r>
      <w:r>
        <w:rPr>
          <w:rFonts w:ascii="Cambria" w:hAnsi="Cambria"/>
          <w:b/>
          <w:lang w:val="hr-HR"/>
        </w:rPr>
        <w:t>1</w:t>
      </w:r>
      <w:r w:rsidRPr="007A5278">
        <w:rPr>
          <w:rFonts w:ascii="Cambria" w:hAnsi="Cambria"/>
          <w:b/>
          <w:lang w:val="hr-HR"/>
        </w:rPr>
        <w:t>3.300,00 kuna</w:t>
      </w:r>
    </w:p>
    <w:p w:rsidR="00831235" w:rsidRPr="007A5278" w:rsidRDefault="00831235" w:rsidP="00B15364">
      <w:pPr>
        <w:jc w:val="both"/>
        <w:rPr>
          <w:rFonts w:ascii="Cambria" w:hAnsi="Cambria"/>
          <w:b/>
          <w:lang w:val="hr-HR"/>
        </w:rPr>
      </w:pPr>
    </w:p>
    <w:p w:rsidR="00831235" w:rsidRPr="007A5278" w:rsidRDefault="00831235" w:rsidP="00FA03EF">
      <w:pPr>
        <w:pStyle w:val="ListParagraph"/>
        <w:numPr>
          <w:ilvl w:val="0"/>
          <w:numId w:val="3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7A5278">
        <w:rPr>
          <w:rFonts w:ascii="Cambria" w:hAnsi="Cambria"/>
          <w:lang w:val="hr-HR"/>
        </w:rPr>
        <w:t xml:space="preserve">Za poslovanje Općinskog vijeća i zamjenika načelnika planirano je </w:t>
      </w:r>
      <w:r>
        <w:rPr>
          <w:rFonts w:ascii="Cambria" w:hAnsi="Cambria"/>
          <w:lang w:val="hr-HR"/>
        </w:rPr>
        <w:t>9</w:t>
      </w:r>
      <w:r w:rsidRPr="007A5278">
        <w:rPr>
          <w:rFonts w:ascii="Cambria" w:hAnsi="Cambria"/>
          <w:lang w:val="hr-HR"/>
        </w:rPr>
        <w:t>4.000,00 kuna financirano od općih prihoda i primitaka za naknade za rad predstavničkih i izvršnih tijela, povjerenstava i slično</w:t>
      </w:r>
      <w:r>
        <w:rPr>
          <w:rFonts w:ascii="Cambria" w:hAnsi="Cambria"/>
          <w:lang w:val="hr-HR"/>
        </w:rPr>
        <w:t>;</w:t>
      </w:r>
    </w:p>
    <w:p w:rsidR="00831235" w:rsidRPr="007A5278" w:rsidRDefault="00831235" w:rsidP="00FA03EF">
      <w:pPr>
        <w:pStyle w:val="ListParagraph"/>
        <w:numPr>
          <w:ilvl w:val="0"/>
          <w:numId w:val="3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7A5278">
        <w:rPr>
          <w:rFonts w:ascii="Cambria" w:hAnsi="Cambria"/>
          <w:lang w:val="hr-HR"/>
        </w:rPr>
        <w:t>Za političke stranke planirano je 13.300,00 kuna financirano od općih prihoda i primitaka za tekuće donacije u novcu</w:t>
      </w:r>
      <w:r>
        <w:rPr>
          <w:rFonts w:ascii="Cambria" w:hAnsi="Cambria"/>
          <w:lang w:val="hr-HR"/>
        </w:rPr>
        <w:t>;</w:t>
      </w:r>
    </w:p>
    <w:p w:rsidR="00831235" w:rsidRPr="007A5278" w:rsidRDefault="00831235" w:rsidP="00FA03EF">
      <w:pPr>
        <w:pStyle w:val="ListParagraph"/>
        <w:numPr>
          <w:ilvl w:val="0"/>
          <w:numId w:val="3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7A5278">
        <w:rPr>
          <w:rFonts w:ascii="Cambria" w:hAnsi="Cambria"/>
          <w:lang w:val="hr-HR"/>
        </w:rPr>
        <w:t>Za savjet mladih planirano je 5.000,00 kuna financirano od općih prihoda i primitaka za ostale nespomenute rashode poslovanja</w:t>
      </w:r>
      <w:r>
        <w:rPr>
          <w:rFonts w:ascii="Cambria" w:hAnsi="Cambria"/>
          <w:lang w:val="hr-HR"/>
        </w:rPr>
        <w:t>;</w:t>
      </w:r>
    </w:p>
    <w:p w:rsidR="00831235" w:rsidRPr="007A5278" w:rsidRDefault="00831235" w:rsidP="00FA03EF">
      <w:pPr>
        <w:pStyle w:val="ListParagraph"/>
        <w:numPr>
          <w:ilvl w:val="0"/>
          <w:numId w:val="33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7A5278">
        <w:rPr>
          <w:rFonts w:ascii="Cambria" w:hAnsi="Cambria"/>
          <w:lang w:val="hr-HR"/>
        </w:rPr>
        <w:t>Za Vijeće Srpske nacionalne manjine planirano je 1.000,00 kuna financirano od općih prihoda i primitaka za ostale nespomenute rashode poslovanja</w:t>
      </w:r>
      <w:r>
        <w:rPr>
          <w:rFonts w:ascii="Cambria" w:hAnsi="Cambria"/>
          <w:lang w:val="hr-HR"/>
        </w:rPr>
        <w:t>.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highlight w:val="yellow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01076A">
        <w:rPr>
          <w:rFonts w:ascii="Cambria" w:hAnsi="Cambria" w:cs="Arial"/>
          <w:b/>
          <w:kern w:val="2"/>
          <w:lang w:val="hr-HR"/>
        </w:rPr>
        <w:t xml:space="preserve">Program 1003 Komunalne djelatnosti planirano u iznosu od </w:t>
      </w:r>
      <w:r>
        <w:rPr>
          <w:rFonts w:ascii="Cambria" w:hAnsi="Cambria" w:cs="Arial"/>
          <w:b/>
          <w:kern w:val="2"/>
          <w:lang w:val="hr-HR"/>
        </w:rPr>
        <w:t>4</w:t>
      </w:r>
      <w:r w:rsidRPr="0001076A">
        <w:rPr>
          <w:rFonts w:ascii="Cambria" w:hAnsi="Cambria" w:cs="Arial"/>
          <w:b/>
          <w:kern w:val="2"/>
          <w:lang w:val="hr-HR"/>
        </w:rPr>
        <w:t>.</w:t>
      </w:r>
      <w:r>
        <w:rPr>
          <w:rFonts w:ascii="Cambria" w:hAnsi="Cambria" w:cs="Arial"/>
          <w:b/>
          <w:kern w:val="2"/>
          <w:lang w:val="hr-HR"/>
        </w:rPr>
        <w:t>249</w:t>
      </w:r>
      <w:r w:rsidRPr="0001076A">
        <w:rPr>
          <w:rFonts w:ascii="Cambria" w:hAnsi="Cambria" w:cs="Arial"/>
          <w:b/>
          <w:kern w:val="2"/>
          <w:lang w:val="hr-HR"/>
        </w:rPr>
        <w:t>.800,00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D22599">
      <w:pPr>
        <w:pStyle w:val="ListParagraph"/>
        <w:numPr>
          <w:ilvl w:val="0"/>
          <w:numId w:val="3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4B03A8">
        <w:rPr>
          <w:rFonts w:ascii="Cambria" w:hAnsi="Cambria" w:cs="Arial"/>
          <w:kern w:val="2"/>
          <w:lang w:val="hr-HR"/>
        </w:rPr>
        <w:t>Za opće komunalne rashode planirano je 272.500,00 kuna, od toga za materijalne rashode 207</w:t>
      </w:r>
      <w:r w:rsidRPr="007B300A">
        <w:rPr>
          <w:rFonts w:ascii="Cambria" w:hAnsi="Cambria" w:cs="Arial"/>
          <w:kern w:val="2"/>
          <w:lang w:val="hr-HR"/>
        </w:rPr>
        <w:t xml:space="preserve">.5000,00 financirano od općih prihoda i primitaka </w:t>
      </w:r>
      <w:r>
        <w:rPr>
          <w:rFonts w:ascii="Cambria" w:hAnsi="Cambria" w:cs="Arial"/>
          <w:kern w:val="2"/>
          <w:lang w:val="hr-HR"/>
        </w:rPr>
        <w:t>i 65.000,00 kuna financirano od prihoda za posebne namjene;</w:t>
      </w:r>
    </w:p>
    <w:p w:rsidR="00831235" w:rsidRPr="007B300A" w:rsidRDefault="00831235" w:rsidP="00D22599">
      <w:pPr>
        <w:pStyle w:val="ListParagraph"/>
        <w:numPr>
          <w:ilvl w:val="0"/>
          <w:numId w:val="34"/>
        </w:numPr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deratizaciju planirano je 25</w:t>
      </w:r>
      <w:r w:rsidRPr="007B300A">
        <w:rPr>
          <w:rFonts w:ascii="Cambria" w:hAnsi="Cambria" w:cs="Arial"/>
          <w:kern w:val="2"/>
          <w:lang w:val="hr-HR"/>
        </w:rPr>
        <w:t>.000,00 kuna financirano od općih prihoda i primitaka</w:t>
      </w:r>
      <w:r>
        <w:rPr>
          <w:rFonts w:ascii="Cambria" w:hAnsi="Cambria" w:cs="Arial"/>
          <w:kern w:val="2"/>
          <w:lang w:val="hr-HR"/>
        </w:rPr>
        <w:t xml:space="preserve"> za rashode usluge;</w:t>
      </w:r>
    </w:p>
    <w:p w:rsidR="00831235" w:rsidRDefault="00831235" w:rsidP="00D22599">
      <w:pPr>
        <w:pStyle w:val="ListParagraph"/>
        <w:numPr>
          <w:ilvl w:val="0"/>
          <w:numId w:val="3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geodetsko – katastarske usluge planirano je 45.000,00 kuna financirano od prihoda za posebne namjene za rashode za usluge;</w:t>
      </w:r>
    </w:p>
    <w:p w:rsidR="00831235" w:rsidRDefault="00831235" w:rsidP="00D22599">
      <w:pPr>
        <w:pStyle w:val="ListParagraph"/>
        <w:numPr>
          <w:ilvl w:val="0"/>
          <w:numId w:val="3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tekuće održavanje javno – prometnih površina planirano je 2.857.300,00 kuna, od toga:</w:t>
      </w:r>
    </w:p>
    <w:p w:rsidR="00831235" w:rsidRPr="001C03E9" w:rsidRDefault="00831235" w:rsidP="00A871A0">
      <w:pPr>
        <w:pStyle w:val="ListParagraph"/>
        <w:numPr>
          <w:ilvl w:val="0"/>
          <w:numId w:val="8"/>
        </w:numPr>
        <w:jc w:val="both"/>
        <w:rPr>
          <w:rFonts w:ascii="Cambria" w:hAnsi="Cambria" w:cs="Arial"/>
          <w:kern w:val="2"/>
          <w:lang w:val="hr-HR"/>
        </w:rPr>
      </w:pPr>
      <w:r w:rsidRPr="001C03E9">
        <w:rPr>
          <w:rFonts w:ascii="Cambria" w:hAnsi="Cambria" w:cs="Arial"/>
          <w:kern w:val="2"/>
          <w:lang w:val="hr-HR"/>
        </w:rPr>
        <w:t>Materijalni rashodi financiran</w:t>
      </w:r>
      <w:r>
        <w:rPr>
          <w:rFonts w:ascii="Cambria" w:hAnsi="Cambria" w:cs="Arial"/>
          <w:kern w:val="2"/>
          <w:lang w:val="hr-HR"/>
        </w:rPr>
        <w:t>i</w:t>
      </w:r>
      <w:r w:rsidRPr="001C03E9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planirani u iznosu od 47.000,00 kuna za rashode za usluge,</w:t>
      </w:r>
    </w:p>
    <w:p w:rsidR="00831235" w:rsidRPr="001C03E9" w:rsidRDefault="00831235" w:rsidP="00A871A0">
      <w:pPr>
        <w:pStyle w:val="ListParagraph"/>
        <w:numPr>
          <w:ilvl w:val="0"/>
          <w:numId w:val="8"/>
        </w:numPr>
        <w:jc w:val="both"/>
        <w:rPr>
          <w:rFonts w:ascii="Cambria" w:hAnsi="Cambria" w:cs="Arial"/>
          <w:kern w:val="2"/>
          <w:lang w:val="hr-HR"/>
        </w:rPr>
      </w:pPr>
      <w:r w:rsidRPr="001C03E9">
        <w:rPr>
          <w:rFonts w:ascii="Cambria" w:hAnsi="Cambria" w:cs="Arial"/>
          <w:kern w:val="2"/>
          <w:lang w:val="hr-HR"/>
        </w:rPr>
        <w:t xml:space="preserve">Materijalni rashodi financirani od </w:t>
      </w:r>
      <w:r>
        <w:rPr>
          <w:rFonts w:ascii="Cambria" w:hAnsi="Cambria" w:cs="Arial"/>
          <w:kern w:val="2"/>
          <w:lang w:val="hr-HR"/>
        </w:rPr>
        <w:t>prihoda za posebne namjene</w:t>
      </w:r>
      <w:r w:rsidRPr="001C03E9">
        <w:rPr>
          <w:rFonts w:ascii="Cambria" w:hAnsi="Cambria" w:cs="Arial"/>
          <w:kern w:val="2"/>
          <w:lang w:val="hr-HR"/>
        </w:rPr>
        <w:t xml:space="preserve"> planirani u iznosu od </w:t>
      </w:r>
      <w:r>
        <w:rPr>
          <w:rFonts w:ascii="Cambria" w:hAnsi="Cambria" w:cs="Arial"/>
          <w:kern w:val="2"/>
          <w:lang w:val="hr-HR"/>
        </w:rPr>
        <w:t>27</w:t>
      </w:r>
      <w:r w:rsidRPr="001C03E9">
        <w:rPr>
          <w:rFonts w:ascii="Cambria" w:hAnsi="Cambria" w:cs="Arial"/>
          <w:kern w:val="2"/>
          <w:lang w:val="hr-HR"/>
        </w:rPr>
        <w:t>0.000,00 kuna za rashode za usluge</w:t>
      </w:r>
      <w:r>
        <w:rPr>
          <w:rFonts w:ascii="Cambria" w:hAnsi="Cambria" w:cs="Arial"/>
          <w:kern w:val="2"/>
          <w:lang w:val="hr-HR"/>
        </w:rPr>
        <w:t>,</w:t>
      </w:r>
    </w:p>
    <w:p w:rsidR="00831235" w:rsidRPr="001C03E9" w:rsidRDefault="00831235" w:rsidP="00A871A0">
      <w:pPr>
        <w:pStyle w:val="ListParagraph"/>
        <w:numPr>
          <w:ilvl w:val="0"/>
          <w:numId w:val="8"/>
        </w:numPr>
        <w:jc w:val="both"/>
        <w:rPr>
          <w:rFonts w:ascii="Cambria" w:hAnsi="Cambria" w:cs="Arial"/>
          <w:kern w:val="2"/>
          <w:lang w:val="hr-HR"/>
        </w:rPr>
      </w:pPr>
      <w:r w:rsidRPr="001C03E9">
        <w:rPr>
          <w:rFonts w:ascii="Cambria" w:hAnsi="Cambria" w:cs="Arial"/>
          <w:kern w:val="2"/>
          <w:lang w:val="hr-HR"/>
        </w:rPr>
        <w:t xml:space="preserve">Materijalni rashodi financirani od </w:t>
      </w:r>
      <w:r>
        <w:rPr>
          <w:rFonts w:ascii="Cambria" w:hAnsi="Cambria" w:cs="Arial"/>
          <w:kern w:val="2"/>
          <w:lang w:val="hr-HR"/>
        </w:rPr>
        <w:t>pomoći</w:t>
      </w:r>
      <w:r w:rsidRPr="001C03E9">
        <w:rPr>
          <w:rFonts w:ascii="Cambria" w:hAnsi="Cambria" w:cs="Arial"/>
          <w:kern w:val="2"/>
          <w:lang w:val="hr-HR"/>
        </w:rPr>
        <w:t xml:space="preserve"> planirani u iznosu od </w:t>
      </w:r>
      <w:r>
        <w:rPr>
          <w:rFonts w:ascii="Cambria" w:hAnsi="Cambria" w:cs="Arial"/>
          <w:kern w:val="2"/>
          <w:lang w:val="hr-HR"/>
        </w:rPr>
        <w:t>2.540.3</w:t>
      </w:r>
      <w:r w:rsidRPr="001C03E9">
        <w:rPr>
          <w:rFonts w:ascii="Cambria" w:hAnsi="Cambria" w:cs="Arial"/>
          <w:kern w:val="2"/>
          <w:lang w:val="hr-HR"/>
        </w:rPr>
        <w:t>00,00 kuna za rashode za usluge</w:t>
      </w:r>
      <w:r>
        <w:rPr>
          <w:rFonts w:ascii="Cambria" w:hAnsi="Cambria" w:cs="Arial"/>
          <w:kern w:val="2"/>
          <w:lang w:val="hr-HR"/>
        </w:rPr>
        <w:t>;</w:t>
      </w:r>
    </w:p>
    <w:p w:rsidR="00831235" w:rsidRDefault="00831235" w:rsidP="00D22599">
      <w:pPr>
        <w:pStyle w:val="ListParagraph"/>
        <w:numPr>
          <w:ilvl w:val="0"/>
          <w:numId w:val="3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održavanje javnih površina i groblja planirano je 110.000,00 kuna </w:t>
      </w:r>
      <w:r w:rsidRPr="001C03E9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1C03E9">
        <w:rPr>
          <w:rFonts w:ascii="Cambria" w:hAnsi="Cambria" w:cs="Arial"/>
          <w:kern w:val="2"/>
          <w:lang w:val="hr-HR"/>
        </w:rPr>
        <w:t xml:space="preserve"> od prihoda za posebne namjene</w:t>
      </w:r>
      <w:r>
        <w:rPr>
          <w:rFonts w:ascii="Cambria" w:hAnsi="Cambria" w:cs="Arial"/>
          <w:kern w:val="2"/>
          <w:lang w:val="hr-HR"/>
        </w:rPr>
        <w:t xml:space="preserve"> za rashode za usluge;</w:t>
      </w:r>
    </w:p>
    <w:p w:rsidR="00831235" w:rsidRDefault="00831235" w:rsidP="00A871A0">
      <w:pPr>
        <w:pStyle w:val="ListParagraph"/>
        <w:numPr>
          <w:ilvl w:val="0"/>
          <w:numId w:val="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ostale nespomenute objekte planirano je 5.000,00 kuna </w:t>
      </w:r>
      <w:r w:rsidRPr="001C03E9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1C03E9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ostale nespomenute rashode poslovanja;</w:t>
      </w:r>
    </w:p>
    <w:p w:rsidR="00831235" w:rsidRDefault="00831235" w:rsidP="00A871A0">
      <w:pPr>
        <w:pStyle w:val="ListParagraph"/>
        <w:numPr>
          <w:ilvl w:val="0"/>
          <w:numId w:val="7"/>
        </w:numPr>
        <w:jc w:val="both"/>
        <w:rPr>
          <w:rFonts w:ascii="Cambria" w:hAnsi="Cambria" w:cs="Arial"/>
          <w:kern w:val="2"/>
          <w:lang w:val="hr-HR"/>
        </w:rPr>
      </w:pPr>
      <w:r w:rsidRPr="001C03E9">
        <w:rPr>
          <w:rFonts w:ascii="Cambria" w:hAnsi="Cambria" w:cs="Arial"/>
          <w:kern w:val="2"/>
          <w:lang w:val="hr-HR"/>
        </w:rPr>
        <w:t xml:space="preserve">Za unapređenje </w:t>
      </w:r>
      <w:r>
        <w:rPr>
          <w:rFonts w:ascii="Cambria" w:hAnsi="Cambria" w:cs="Arial"/>
          <w:kern w:val="2"/>
          <w:lang w:val="hr-HR"/>
        </w:rPr>
        <w:t>i rekonstrukciju objekata i naselja na prostoru Općine</w:t>
      </w:r>
      <w:r w:rsidRPr="001C03E9">
        <w:rPr>
          <w:rFonts w:ascii="Cambria" w:hAnsi="Cambria" w:cs="Arial"/>
          <w:kern w:val="2"/>
          <w:lang w:val="hr-HR"/>
        </w:rPr>
        <w:t xml:space="preserve"> planirano je </w:t>
      </w:r>
      <w:r>
        <w:rPr>
          <w:rFonts w:ascii="Cambria" w:hAnsi="Cambria" w:cs="Arial"/>
          <w:kern w:val="2"/>
          <w:lang w:val="hr-HR"/>
        </w:rPr>
        <w:t>935</w:t>
      </w:r>
      <w:r w:rsidRPr="001C03E9">
        <w:rPr>
          <w:rFonts w:ascii="Cambria" w:hAnsi="Cambria" w:cs="Arial"/>
          <w:kern w:val="2"/>
          <w:lang w:val="hr-HR"/>
        </w:rPr>
        <w:t xml:space="preserve">.000,00 kuna financirano od </w:t>
      </w:r>
      <w:r>
        <w:rPr>
          <w:rFonts w:ascii="Cambria" w:hAnsi="Cambria" w:cs="Arial"/>
          <w:kern w:val="2"/>
          <w:lang w:val="hr-HR"/>
        </w:rPr>
        <w:t>općih prihoda i primitaka, od tog rashodi za materijal i energiju 670.000,00 kuna i rashodi za usluge 255.000,00 kuna, te rashodi za dodatna ulaganja na nefinancijskoj imovini 10.000,00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D33ED0">
        <w:rPr>
          <w:rFonts w:ascii="Cambria" w:hAnsi="Cambria" w:cs="Arial"/>
          <w:b/>
          <w:kern w:val="2"/>
          <w:lang w:val="hr-HR"/>
        </w:rPr>
        <w:t xml:space="preserve">Program 1004 Socijalna skrb i zdravstvo planirano u iznosu od </w:t>
      </w:r>
      <w:r>
        <w:rPr>
          <w:rFonts w:ascii="Cambria" w:hAnsi="Cambria" w:cs="Arial"/>
          <w:b/>
          <w:kern w:val="2"/>
          <w:lang w:val="hr-HR"/>
        </w:rPr>
        <w:t>2.429.6</w:t>
      </w:r>
      <w:r w:rsidRPr="00937A93">
        <w:rPr>
          <w:rFonts w:ascii="Cambria" w:hAnsi="Cambria" w:cs="Arial"/>
          <w:b/>
          <w:kern w:val="2"/>
          <w:lang w:val="hr-HR"/>
        </w:rPr>
        <w:t xml:space="preserve">00,00 </w:t>
      </w:r>
      <w:r w:rsidRPr="00D33ED0">
        <w:rPr>
          <w:rFonts w:ascii="Cambria" w:hAnsi="Cambria" w:cs="Arial"/>
          <w:b/>
          <w:kern w:val="2"/>
          <w:lang w:val="hr-HR"/>
        </w:rPr>
        <w:t>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A871A0">
      <w:pPr>
        <w:pStyle w:val="ListParagraph"/>
        <w:numPr>
          <w:ilvl w:val="0"/>
          <w:numId w:val="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socijalnu skrb je 159.000,00 kuna, od toga:</w:t>
      </w:r>
    </w:p>
    <w:p w:rsidR="00831235" w:rsidRDefault="00831235" w:rsidP="009546A2">
      <w:pPr>
        <w:pStyle w:val="ListParagraph"/>
        <w:numPr>
          <w:ilvl w:val="0"/>
          <w:numId w:val="3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Naknade građanima i kućanstvima na temelju osiguranja i druge naknade </w:t>
      </w:r>
      <w:r w:rsidRPr="00272B57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e</w:t>
      </w:r>
      <w:r w:rsidRPr="00272B57">
        <w:rPr>
          <w:rFonts w:ascii="Cambria" w:hAnsi="Cambria" w:cs="Arial"/>
          <w:kern w:val="2"/>
          <w:lang w:val="hr-HR"/>
        </w:rPr>
        <w:t xml:space="preserve"> od općih prihoda i primitaka </w:t>
      </w:r>
      <w:r>
        <w:rPr>
          <w:rFonts w:ascii="Cambria" w:hAnsi="Cambria" w:cs="Arial"/>
          <w:kern w:val="2"/>
          <w:lang w:val="hr-HR"/>
        </w:rPr>
        <w:t>planirane u iznosu od 102.000,00 kuna za ostale naknade građanima i kućanstvima iz proračuna</w:t>
      </w:r>
    </w:p>
    <w:p w:rsidR="00831235" w:rsidRDefault="00831235" w:rsidP="009546A2">
      <w:pPr>
        <w:pStyle w:val="ListParagraph"/>
        <w:numPr>
          <w:ilvl w:val="0"/>
          <w:numId w:val="3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272B57">
        <w:rPr>
          <w:rFonts w:ascii="Cambria" w:hAnsi="Cambria" w:cs="Arial"/>
          <w:kern w:val="2"/>
          <w:lang w:val="hr-HR"/>
        </w:rPr>
        <w:t xml:space="preserve">Naknade građanima i kućanstvima na temelju osiguranja i druge naknade financirane od </w:t>
      </w:r>
      <w:r>
        <w:rPr>
          <w:rFonts w:ascii="Cambria" w:hAnsi="Cambria" w:cs="Arial"/>
          <w:kern w:val="2"/>
          <w:lang w:val="hr-HR"/>
        </w:rPr>
        <w:t>pomoći</w:t>
      </w:r>
      <w:r w:rsidRPr="00272B57">
        <w:rPr>
          <w:rFonts w:ascii="Cambria" w:hAnsi="Cambria" w:cs="Arial"/>
          <w:kern w:val="2"/>
          <w:lang w:val="hr-HR"/>
        </w:rPr>
        <w:t xml:space="preserve"> planirane u iznosu od </w:t>
      </w:r>
      <w:r>
        <w:rPr>
          <w:rFonts w:ascii="Cambria" w:hAnsi="Cambria" w:cs="Arial"/>
          <w:kern w:val="2"/>
          <w:lang w:val="hr-HR"/>
        </w:rPr>
        <w:t>57</w:t>
      </w:r>
      <w:r w:rsidRPr="00272B57">
        <w:rPr>
          <w:rFonts w:ascii="Cambria" w:hAnsi="Cambria" w:cs="Arial"/>
          <w:kern w:val="2"/>
          <w:lang w:val="hr-HR"/>
        </w:rPr>
        <w:t>.000,00 kuna za ostale naknade građanima i kućanstvima iz proračuna</w:t>
      </w:r>
      <w:r>
        <w:rPr>
          <w:rFonts w:ascii="Cambria" w:hAnsi="Cambria" w:cs="Arial"/>
          <w:kern w:val="2"/>
          <w:lang w:val="hr-HR"/>
        </w:rPr>
        <w:t>,</w:t>
      </w:r>
    </w:p>
    <w:p w:rsidR="00831235" w:rsidRDefault="00831235" w:rsidP="00A871A0">
      <w:pPr>
        <w:pStyle w:val="ListParagraph"/>
        <w:numPr>
          <w:ilvl w:val="0"/>
          <w:numId w:val="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Crveni križ planirano je 30.600,00 kuna </w:t>
      </w:r>
      <w:r w:rsidRPr="00937A93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937A93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tekuće donacije;</w:t>
      </w:r>
    </w:p>
    <w:p w:rsidR="00831235" w:rsidRDefault="00831235" w:rsidP="00A871A0">
      <w:pPr>
        <w:pStyle w:val="ListParagraph"/>
        <w:numPr>
          <w:ilvl w:val="0"/>
          <w:numId w:val="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zdravstvo (izgradnja ambulante) planirano je 2.240.000,00 kuna, od toga:</w:t>
      </w:r>
    </w:p>
    <w:p w:rsidR="00831235" w:rsidRPr="009546A2" w:rsidRDefault="00831235" w:rsidP="009546A2">
      <w:pPr>
        <w:pStyle w:val="ListParagraph"/>
        <w:numPr>
          <w:ilvl w:val="0"/>
          <w:numId w:val="3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560" w:hanging="426"/>
        <w:jc w:val="both"/>
        <w:rPr>
          <w:rFonts w:ascii="Cambria" w:hAnsi="Cambria" w:cs="Arial"/>
          <w:kern w:val="2"/>
          <w:lang w:val="hr-HR"/>
        </w:rPr>
      </w:pPr>
      <w:r w:rsidRPr="009546A2">
        <w:rPr>
          <w:rFonts w:ascii="Cambria" w:hAnsi="Cambria" w:cs="Arial"/>
          <w:kern w:val="2"/>
          <w:lang w:val="hr-HR"/>
        </w:rPr>
        <w:t>Rashodi za nabavu proizvedene dugotrajne imovine financirani od općih prihoda i p</w:t>
      </w:r>
      <w:r>
        <w:rPr>
          <w:rFonts w:ascii="Cambria" w:hAnsi="Cambria" w:cs="Arial"/>
          <w:kern w:val="2"/>
          <w:lang w:val="hr-HR"/>
        </w:rPr>
        <w:t>rimitaka planirani u iznosu od 1.94</w:t>
      </w:r>
      <w:r w:rsidRPr="009546A2">
        <w:rPr>
          <w:rFonts w:ascii="Cambria" w:hAnsi="Cambria" w:cs="Arial"/>
          <w:kern w:val="2"/>
          <w:lang w:val="hr-HR"/>
        </w:rPr>
        <w:t>0.000,00 kuna za građevinske objekte</w:t>
      </w:r>
      <w:r>
        <w:rPr>
          <w:rFonts w:ascii="Cambria" w:hAnsi="Cambria" w:cs="Arial"/>
          <w:kern w:val="2"/>
          <w:lang w:val="hr-HR"/>
        </w:rPr>
        <w:t>,</w:t>
      </w:r>
    </w:p>
    <w:p w:rsidR="00831235" w:rsidRPr="009546A2" w:rsidRDefault="00831235" w:rsidP="009546A2">
      <w:pPr>
        <w:pStyle w:val="ListParagraph"/>
        <w:numPr>
          <w:ilvl w:val="0"/>
          <w:numId w:val="38"/>
        </w:numPr>
        <w:ind w:left="1560" w:hanging="426"/>
        <w:rPr>
          <w:rFonts w:ascii="Cambria" w:hAnsi="Cambria" w:cs="Arial"/>
          <w:kern w:val="2"/>
          <w:lang w:val="hr-HR"/>
        </w:rPr>
      </w:pPr>
      <w:r w:rsidRPr="009546A2">
        <w:rPr>
          <w:rFonts w:ascii="Cambria" w:hAnsi="Cambria" w:cs="Arial"/>
          <w:kern w:val="2"/>
          <w:lang w:val="hr-HR"/>
        </w:rPr>
        <w:t>Rashodi za nabavu proizvedene du</w:t>
      </w:r>
      <w:r>
        <w:rPr>
          <w:rFonts w:ascii="Cambria" w:hAnsi="Cambria" w:cs="Arial"/>
          <w:kern w:val="2"/>
          <w:lang w:val="hr-HR"/>
        </w:rPr>
        <w:t xml:space="preserve">gotrajne imovine financirani od </w:t>
      </w:r>
      <w:r w:rsidRPr="009546A2">
        <w:rPr>
          <w:rFonts w:ascii="Cambria" w:hAnsi="Cambria" w:cs="Arial"/>
          <w:kern w:val="2"/>
          <w:lang w:val="hr-HR"/>
        </w:rPr>
        <w:t>pomoći</w:t>
      </w:r>
      <w:r>
        <w:rPr>
          <w:rFonts w:ascii="Cambria" w:hAnsi="Cambria" w:cs="Arial"/>
          <w:kern w:val="2"/>
          <w:lang w:val="hr-HR"/>
        </w:rPr>
        <w:t xml:space="preserve"> planirani u iznosu od 3</w:t>
      </w:r>
      <w:r w:rsidRPr="009546A2">
        <w:rPr>
          <w:rFonts w:ascii="Cambria" w:hAnsi="Cambria" w:cs="Arial"/>
          <w:kern w:val="2"/>
          <w:lang w:val="hr-HR"/>
        </w:rPr>
        <w:t>00.000,00 kuna za građevinske objekte</w:t>
      </w:r>
      <w:r>
        <w:rPr>
          <w:rFonts w:ascii="Cambria" w:hAnsi="Cambria" w:cs="Arial"/>
          <w:kern w:val="2"/>
          <w:lang w:val="hr-HR"/>
        </w:rPr>
        <w:t>.</w:t>
      </w:r>
    </w:p>
    <w:p w:rsidR="00831235" w:rsidRPr="00937A93" w:rsidRDefault="00831235" w:rsidP="00937A93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D33ED0">
        <w:rPr>
          <w:rFonts w:ascii="Cambria" w:hAnsi="Cambria" w:cs="Arial"/>
          <w:b/>
          <w:kern w:val="2"/>
          <w:lang w:val="hr-HR"/>
        </w:rPr>
        <w:t xml:space="preserve">Program 1005 </w:t>
      </w:r>
      <w:r>
        <w:rPr>
          <w:rFonts w:ascii="Cambria" w:hAnsi="Cambria" w:cs="Arial"/>
          <w:b/>
          <w:kern w:val="2"/>
          <w:lang w:val="hr-HR"/>
        </w:rPr>
        <w:t>Uređenje naselja i stanovanja planirano u iznosu od 510.0</w:t>
      </w:r>
      <w:r w:rsidRPr="00D33ED0">
        <w:rPr>
          <w:rFonts w:ascii="Cambria" w:hAnsi="Cambria" w:cs="Arial"/>
          <w:b/>
          <w:kern w:val="2"/>
          <w:lang w:val="hr-HR"/>
        </w:rPr>
        <w:t>00,00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58243B">
      <w:pPr>
        <w:pStyle w:val="ListParagraph"/>
        <w:numPr>
          <w:ilvl w:val="0"/>
          <w:numId w:val="3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javnu rasvjetu planirano je 490.000,00 kuna od toga, rashodi za materijal i energiju 160.000,00 kuna, rashodi za usluge 30.000,00 kuna i g</w:t>
      </w:r>
      <w:r w:rsidRPr="00DF2F85">
        <w:rPr>
          <w:rFonts w:ascii="Cambria" w:hAnsi="Cambria" w:cs="Arial"/>
          <w:kern w:val="2"/>
          <w:lang w:val="hr-HR"/>
        </w:rPr>
        <w:t>rađevinski objekti</w:t>
      </w:r>
      <w:r>
        <w:rPr>
          <w:rFonts w:ascii="Cambria" w:hAnsi="Cambria" w:cs="Arial"/>
          <w:kern w:val="2"/>
          <w:lang w:val="hr-HR"/>
        </w:rPr>
        <w:t xml:space="preserve"> 300.000,00 kuna;</w:t>
      </w:r>
    </w:p>
    <w:p w:rsidR="00831235" w:rsidRDefault="00831235" w:rsidP="0058243B">
      <w:pPr>
        <w:pStyle w:val="ListParagraph"/>
        <w:numPr>
          <w:ilvl w:val="0"/>
          <w:numId w:val="3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izgradnju mrtvačnica planirano je 20.000,00 kuna financirano od prihoda od nefinancijske imovine i nadoknade štete za građevinske objekte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D33ED0">
        <w:rPr>
          <w:rFonts w:ascii="Cambria" w:hAnsi="Cambria" w:cs="Arial"/>
          <w:b/>
          <w:kern w:val="2"/>
          <w:lang w:val="hr-HR"/>
        </w:rPr>
        <w:t xml:space="preserve">Program 1006 Javne potrebe u školstvu planirano u iznosu od </w:t>
      </w:r>
      <w:r>
        <w:rPr>
          <w:rFonts w:ascii="Cambria" w:hAnsi="Cambria" w:cs="Arial"/>
          <w:b/>
          <w:kern w:val="2"/>
          <w:lang w:val="hr-HR"/>
        </w:rPr>
        <w:t>1.872.2</w:t>
      </w:r>
      <w:r w:rsidRPr="00937A93">
        <w:rPr>
          <w:rFonts w:ascii="Cambria" w:hAnsi="Cambria" w:cs="Arial"/>
          <w:b/>
          <w:kern w:val="2"/>
          <w:lang w:val="hr-HR"/>
        </w:rPr>
        <w:t>00,00</w:t>
      </w:r>
      <w:r w:rsidRPr="00D33ED0">
        <w:rPr>
          <w:rFonts w:ascii="Cambria" w:hAnsi="Cambria" w:cs="Arial"/>
          <w:b/>
          <w:kern w:val="2"/>
          <w:lang w:val="hr-HR"/>
        </w:rPr>
        <w:t xml:space="preserve">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300C14">
      <w:pPr>
        <w:pStyle w:val="ListParagraph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Obrazovanje - tekuća aktivnost planirano u iznosu od 7.000,00 kuna </w:t>
      </w:r>
      <w:r w:rsidRPr="00272B57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272B57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ostale nespomenute rashode poslovanja;</w:t>
      </w:r>
    </w:p>
    <w:p w:rsidR="00831235" w:rsidRDefault="00831235" w:rsidP="00300C14">
      <w:pPr>
        <w:pStyle w:val="ListParagraph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predškolsko obrazovanje planirano je 46.200,00 kuna </w:t>
      </w:r>
      <w:r w:rsidRPr="00272B57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272B57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tekuće donacije;</w:t>
      </w:r>
    </w:p>
    <w:p w:rsidR="00831235" w:rsidRDefault="00831235" w:rsidP="00300C14">
      <w:pPr>
        <w:pStyle w:val="ListParagraph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osnovnoškolsko obrazovanje planirano je 90.000,00 kuna </w:t>
      </w:r>
      <w:r w:rsidRPr="00272B57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272B57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>, od toga po</w:t>
      </w:r>
      <w:r w:rsidRPr="00EE04CC">
        <w:rPr>
          <w:rFonts w:ascii="Cambria" w:hAnsi="Cambria" w:cs="Arial"/>
          <w:kern w:val="2"/>
          <w:lang w:val="hr-HR"/>
        </w:rPr>
        <w:t>moći proračunskim korisnicim</w:t>
      </w:r>
      <w:r>
        <w:rPr>
          <w:rFonts w:ascii="Cambria" w:hAnsi="Cambria" w:cs="Arial"/>
          <w:kern w:val="2"/>
          <w:lang w:val="hr-HR"/>
        </w:rPr>
        <w:t>a</w:t>
      </w:r>
      <w:r w:rsidRPr="00EE04CC">
        <w:rPr>
          <w:rFonts w:ascii="Cambria" w:hAnsi="Cambria" w:cs="Arial"/>
          <w:kern w:val="2"/>
          <w:lang w:val="hr-HR"/>
        </w:rPr>
        <w:t xml:space="preserve"> drugih proračuna</w:t>
      </w:r>
      <w:r>
        <w:rPr>
          <w:rFonts w:ascii="Cambria" w:hAnsi="Cambria" w:cs="Arial"/>
          <w:kern w:val="2"/>
          <w:lang w:val="hr-HR"/>
        </w:rPr>
        <w:t xml:space="preserve"> 50.000,00 kuna, o</w:t>
      </w:r>
      <w:r w:rsidRPr="00EE04CC">
        <w:rPr>
          <w:rFonts w:ascii="Cambria" w:hAnsi="Cambria" w:cs="Arial"/>
          <w:kern w:val="2"/>
          <w:lang w:val="hr-HR"/>
        </w:rPr>
        <w:t>stale naknade građanima i kućanstvima iz proračuna</w:t>
      </w:r>
      <w:r>
        <w:rPr>
          <w:rFonts w:ascii="Cambria" w:hAnsi="Cambria" w:cs="Arial"/>
          <w:kern w:val="2"/>
          <w:lang w:val="hr-HR"/>
        </w:rPr>
        <w:t xml:space="preserve"> 12.000,00 kuna i tekuće donacije 28.000,00 kuna;</w:t>
      </w:r>
    </w:p>
    <w:p w:rsidR="00831235" w:rsidRDefault="00831235" w:rsidP="00300C14">
      <w:pPr>
        <w:pStyle w:val="ListParagraph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srednjoškolsko obrazovanje planirano je 145.000,00 kuna </w:t>
      </w:r>
      <w:r w:rsidRPr="00272B57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272B57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ostale naknade građanima i kućanstvima iz proračuna;</w:t>
      </w:r>
    </w:p>
    <w:p w:rsidR="00831235" w:rsidRPr="00D82740" w:rsidRDefault="00831235" w:rsidP="00300C14">
      <w:pPr>
        <w:pStyle w:val="ListParagraph"/>
        <w:numPr>
          <w:ilvl w:val="0"/>
          <w:numId w:val="40"/>
        </w:numPr>
        <w:jc w:val="both"/>
        <w:rPr>
          <w:rFonts w:ascii="Cambria" w:hAnsi="Cambria" w:cs="Arial"/>
          <w:kern w:val="2"/>
          <w:lang w:val="hr-HR"/>
        </w:rPr>
      </w:pPr>
      <w:r w:rsidRPr="00D82740">
        <w:rPr>
          <w:rFonts w:ascii="Cambria" w:hAnsi="Cambria" w:cs="Arial"/>
          <w:kern w:val="2"/>
          <w:lang w:val="hr-HR"/>
        </w:rPr>
        <w:t xml:space="preserve">Za stipendije i školarine planirano je </w:t>
      </w:r>
      <w:r>
        <w:rPr>
          <w:rFonts w:ascii="Cambria" w:hAnsi="Cambria" w:cs="Arial"/>
          <w:kern w:val="2"/>
          <w:lang w:val="hr-HR"/>
        </w:rPr>
        <w:t>84.0</w:t>
      </w:r>
      <w:r w:rsidRPr="00D82740">
        <w:rPr>
          <w:rFonts w:ascii="Cambria" w:hAnsi="Cambria" w:cs="Arial"/>
          <w:kern w:val="2"/>
          <w:lang w:val="hr-HR"/>
        </w:rPr>
        <w:t>00,00 kuna financirano od općih prihoda i primitaka za ostale naknade građanima i kućanstvima iz proračuna</w:t>
      </w:r>
      <w:r>
        <w:rPr>
          <w:rFonts w:ascii="Cambria" w:hAnsi="Cambria" w:cs="Arial"/>
          <w:kern w:val="2"/>
          <w:lang w:val="hr-HR"/>
        </w:rPr>
        <w:t>;</w:t>
      </w:r>
    </w:p>
    <w:p w:rsidR="00831235" w:rsidRDefault="00831235" w:rsidP="00300C14">
      <w:pPr>
        <w:pStyle w:val="ListParagraph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izgradnju Dječjeg vrtića planirano je 1.500.000,00 kuna financirano od pomoći za građevinske objekte.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>
      <w:pPr>
        <w:spacing w:after="200" w:line="276" w:lineRule="auto"/>
        <w:rPr>
          <w:rFonts w:ascii="Cambria" w:hAnsi="Cambria" w:cs="Arial"/>
          <w:b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1D78DA">
        <w:rPr>
          <w:rFonts w:ascii="Cambria" w:hAnsi="Cambria" w:cs="Arial"/>
          <w:b/>
          <w:kern w:val="2"/>
          <w:lang w:val="hr-HR"/>
        </w:rPr>
        <w:t xml:space="preserve">Program 1007 Kultura i društvene djelatnosti planirano u iznosu od </w:t>
      </w:r>
      <w:r>
        <w:rPr>
          <w:rFonts w:ascii="Cambria" w:hAnsi="Cambria" w:cs="Arial"/>
          <w:b/>
          <w:kern w:val="2"/>
          <w:lang w:val="hr-HR"/>
        </w:rPr>
        <w:t>187</w:t>
      </w:r>
      <w:r w:rsidRPr="001D78DA">
        <w:rPr>
          <w:rFonts w:ascii="Cambria" w:hAnsi="Cambria" w:cs="Arial"/>
          <w:b/>
          <w:kern w:val="2"/>
          <w:lang w:val="hr-HR"/>
        </w:rPr>
        <w:t>.000,00 kuna</w:t>
      </w:r>
    </w:p>
    <w:p w:rsidR="00831235" w:rsidRDefault="00831235" w:rsidP="001D78DA">
      <w:pPr>
        <w:pStyle w:val="ListParagraph"/>
        <w:numPr>
          <w:ilvl w:val="0"/>
          <w:numId w:val="4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sufinanciranje obnove i uređenja kulturnih i sakralnih objekata planirano je 20.000,00 kuna financirano od općih prihoda i primitaka za u</w:t>
      </w:r>
      <w:r w:rsidRPr="00155E37">
        <w:rPr>
          <w:rFonts w:ascii="Cambria" w:hAnsi="Cambria" w:cs="Arial"/>
          <w:kern w:val="2"/>
          <w:lang w:val="hr-HR"/>
        </w:rPr>
        <w:t>sluge tekućeg i investicijskog održavanja</w:t>
      </w:r>
      <w:r>
        <w:rPr>
          <w:rFonts w:ascii="Cambria" w:hAnsi="Cambria" w:cs="Arial"/>
          <w:kern w:val="2"/>
          <w:lang w:val="hr-HR"/>
        </w:rPr>
        <w:t>;</w:t>
      </w:r>
    </w:p>
    <w:p w:rsidR="00831235" w:rsidRDefault="00831235" w:rsidP="001D78DA">
      <w:pPr>
        <w:pStyle w:val="ListParagraph"/>
        <w:numPr>
          <w:ilvl w:val="0"/>
          <w:numId w:val="4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aktivnosti udruga u kulturi i društvenim djelatnostima planirano je 90.000,00 kuna financirano od općih prihoda i primitaka za tekuće donacije;</w:t>
      </w:r>
    </w:p>
    <w:p w:rsidR="00831235" w:rsidRDefault="00831235" w:rsidP="001D78DA">
      <w:pPr>
        <w:pStyle w:val="ListParagraph"/>
        <w:numPr>
          <w:ilvl w:val="0"/>
          <w:numId w:val="4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ostale nespomenute manifestacije planirano je 77.000,00 kuna, od toga:</w:t>
      </w:r>
    </w:p>
    <w:p w:rsidR="00831235" w:rsidRDefault="00831235" w:rsidP="001D78DA">
      <w:pPr>
        <w:pStyle w:val="ListParagraph"/>
        <w:numPr>
          <w:ilvl w:val="0"/>
          <w:numId w:val="4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Materijalni rashodi financirani od općih prihoda i primitaka planirani u iznosu od 68.000,00 kuna za ostale nespomenute rashode poslovanje,</w:t>
      </w:r>
    </w:p>
    <w:p w:rsidR="00831235" w:rsidRDefault="00831235" w:rsidP="001D78DA">
      <w:pPr>
        <w:pStyle w:val="ListParagraph"/>
        <w:numPr>
          <w:ilvl w:val="0"/>
          <w:numId w:val="4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Naknade građanima i kućanstvima na temelju osiguranja i druge naknade </w:t>
      </w:r>
      <w:r w:rsidRPr="00D82740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e</w:t>
      </w:r>
      <w:r w:rsidRPr="00D82740">
        <w:rPr>
          <w:rFonts w:ascii="Cambria" w:hAnsi="Cambria" w:cs="Arial"/>
          <w:kern w:val="2"/>
          <w:lang w:val="hr-HR"/>
        </w:rPr>
        <w:t xml:space="preserve"> od općih prihoda i primitaka </w:t>
      </w:r>
      <w:r>
        <w:rPr>
          <w:rFonts w:ascii="Cambria" w:hAnsi="Cambria" w:cs="Arial"/>
          <w:kern w:val="2"/>
          <w:lang w:val="hr-HR"/>
        </w:rPr>
        <w:t>planirane u iznosu od 9.000,00 kuna za ostale naknade građanima i kućanstvima iz proračuna.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EE04CC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EE04CC">
        <w:rPr>
          <w:rFonts w:ascii="Cambria" w:hAnsi="Cambria" w:cs="Arial"/>
          <w:b/>
          <w:kern w:val="2"/>
          <w:lang w:val="hr-HR"/>
        </w:rPr>
        <w:t xml:space="preserve">Program 1008 Javne potrebe u športu planirane u iznosu od </w:t>
      </w:r>
      <w:r>
        <w:rPr>
          <w:rFonts w:ascii="Cambria" w:hAnsi="Cambria" w:cs="Arial"/>
          <w:b/>
          <w:kern w:val="2"/>
          <w:lang w:val="hr-HR"/>
        </w:rPr>
        <w:t>155</w:t>
      </w:r>
      <w:r w:rsidRPr="00EE04CC">
        <w:rPr>
          <w:rFonts w:ascii="Cambria" w:hAnsi="Cambria" w:cs="Arial"/>
          <w:b/>
          <w:kern w:val="2"/>
          <w:lang w:val="hr-HR"/>
        </w:rPr>
        <w:t>.000,00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E30A58">
      <w:pPr>
        <w:pStyle w:val="ListParagraph"/>
        <w:numPr>
          <w:ilvl w:val="0"/>
          <w:numId w:val="4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športske aktivnosti planirano je 120.000,00 kuna </w:t>
      </w:r>
      <w:r w:rsidRPr="00EE04CC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EE04CC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tekuće donacije;</w:t>
      </w:r>
    </w:p>
    <w:p w:rsidR="00831235" w:rsidRDefault="00831235" w:rsidP="00E30A58">
      <w:pPr>
        <w:pStyle w:val="ListParagraph"/>
        <w:numPr>
          <w:ilvl w:val="0"/>
          <w:numId w:val="44"/>
        </w:numPr>
        <w:rPr>
          <w:rFonts w:ascii="Cambria" w:hAnsi="Cambria" w:cs="Arial"/>
          <w:kern w:val="2"/>
          <w:lang w:val="hr-HR"/>
        </w:rPr>
      </w:pPr>
      <w:r w:rsidRPr="00EE04CC">
        <w:rPr>
          <w:rFonts w:ascii="Cambria" w:hAnsi="Cambria" w:cs="Arial"/>
          <w:kern w:val="2"/>
          <w:lang w:val="hr-HR"/>
        </w:rPr>
        <w:t xml:space="preserve">Za razna sponzorstva planirano je </w:t>
      </w:r>
      <w:r>
        <w:rPr>
          <w:rFonts w:ascii="Cambria" w:hAnsi="Cambria" w:cs="Arial"/>
          <w:kern w:val="2"/>
          <w:lang w:val="hr-HR"/>
        </w:rPr>
        <w:t>35</w:t>
      </w:r>
      <w:r w:rsidRPr="00EE04CC">
        <w:rPr>
          <w:rFonts w:ascii="Cambria" w:hAnsi="Cambria" w:cs="Arial"/>
          <w:kern w:val="2"/>
          <w:lang w:val="hr-HR"/>
        </w:rPr>
        <w:t>.000,00 kuna financirano od općih prihoda i primitaka za tekuće donacije</w:t>
      </w:r>
      <w:r>
        <w:rPr>
          <w:rFonts w:ascii="Cambria" w:hAnsi="Cambria" w:cs="Arial"/>
          <w:kern w:val="2"/>
          <w:lang w:val="hr-HR"/>
        </w:rPr>
        <w:t>.</w:t>
      </w:r>
    </w:p>
    <w:p w:rsidR="00831235" w:rsidRDefault="00831235" w:rsidP="00BB220D">
      <w:pPr>
        <w:pStyle w:val="ListParagraph"/>
        <w:rPr>
          <w:rFonts w:ascii="Cambria" w:hAnsi="Cambria" w:cs="Arial"/>
          <w:kern w:val="2"/>
          <w:lang w:val="hr-HR"/>
        </w:rPr>
      </w:pPr>
    </w:p>
    <w:p w:rsidR="00831235" w:rsidRDefault="00831235" w:rsidP="00BB220D">
      <w:pPr>
        <w:pStyle w:val="ListParagraph"/>
        <w:rPr>
          <w:rFonts w:ascii="Cambria" w:hAnsi="Cambria" w:cs="Arial"/>
          <w:kern w:val="2"/>
          <w:lang w:val="hr-HR"/>
        </w:rPr>
      </w:pPr>
    </w:p>
    <w:p w:rsidR="00831235" w:rsidRPr="00EE04CC" w:rsidRDefault="00831235" w:rsidP="00BB220D">
      <w:pPr>
        <w:pStyle w:val="ListParagraph"/>
        <w:rPr>
          <w:rFonts w:ascii="Cambria" w:hAnsi="Cambria" w:cs="Arial"/>
          <w:kern w:val="2"/>
          <w:lang w:val="hr-HR"/>
        </w:rPr>
      </w:pPr>
    </w:p>
    <w:p w:rsidR="00831235" w:rsidRPr="00EE04CC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EE04CC">
        <w:rPr>
          <w:rFonts w:ascii="Cambria" w:hAnsi="Cambria" w:cs="Arial"/>
          <w:b/>
          <w:kern w:val="2"/>
          <w:lang w:val="hr-HR"/>
        </w:rPr>
        <w:t>Program 1009 Vjerske zajednice planirano u iznosu od 45.000,00 kuna</w:t>
      </w:r>
    </w:p>
    <w:p w:rsidR="00831235" w:rsidRPr="00EE04CC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 w:rsidRPr="00EE04CC">
        <w:rPr>
          <w:rFonts w:ascii="Cambria" w:hAnsi="Cambria" w:cs="Arial"/>
          <w:kern w:val="2"/>
          <w:lang w:val="hr-HR"/>
        </w:rPr>
        <w:t>Za Vjerske zajednice planirano je 45.000,00 kuna financirano od općih prihoda i primitaka za tekuće donacije</w:t>
      </w:r>
      <w:r>
        <w:rPr>
          <w:rFonts w:ascii="Cambria" w:hAnsi="Cambria" w:cs="Arial"/>
          <w:kern w:val="2"/>
          <w:lang w:val="hr-HR"/>
        </w:rPr>
        <w:t>.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D33ED0">
        <w:rPr>
          <w:rFonts w:ascii="Cambria" w:hAnsi="Cambria" w:cs="Arial"/>
          <w:b/>
          <w:kern w:val="2"/>
          <w:lang w:val="hr-HR"/>
        </w:rPr>
        <w:t>Program 1010 Sustav zaštite i spaš</w:t>
      </w:r>
      <w:r>
        <w:rPr>
          <w:rFonts w:ascii="Cambria" w:hAnsi="Cambria" w:cs="Arial"/>
          <w:b/>
          <w:kern w:val="2"/>
          <w:lang w:val="hr-HR"/>
        </w:rPr>
        <w:t>avanja planirano u iznosu od 206</w:t>
      </w:r>
      <w:r w:rsidRPr="00D33ED0">
        <w:rPr>
          <w:rFonts w:ascii="Cambria" w:hAnsi="Cambria" w:cs="Arial"/>
          <w:b/>
          <w:kern w:val="2"/>
          <w:lang w:val="hr-HR"/>
        </w:rPr>
        <w:t>.000,00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A871A0">
      <w:pPr>
        <w:pStyle w:val="ListParagraph"/>
        <w:numPr>
          <w:ilvl w:val="0"/>
          <w:numId w:val="1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vatrogasnu zajednicu Požeštine planirano je 195.000,00 kuna, od toga:</w:t>
      </w:r>
    </w:p>
    <w:p w:rsidR="00831235" w:rsidRDefault="00831235" w:rsidP="00211DA0">
      <w:pPr>
        <w:pStyle w:val="ListParagraph"/>
        <w:numPr>
          <w:ilvl w:val="0"/>
          <w:numId w:val="4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Ostali rashodi </w:t>
      </w:r>
      <w:r w:rsidRPr="00477FDE">
        <w:rPr>
          <w:rFonts w:ascii="Cambria" w:hAnsi="Cambria" w:cs="Arial"/>
          <w:kern w:val="2"/>
          <w:lang w:val="hr-HR"/>
        </w:rPr>
        <w:t>financirani od općih prihoda i primitaka</w:t>
      </w:r>
      <w:r>
        <w:rPr>
          <w:rFonts w:ascii="Cambria" w:hAnsi="Cambria" w:cs="Arial"/>
          <w:kern w:val="2"/>
          <w:lang w:val="hr-HR"/>
        </w:rPr>
        <w:t xml:space="preserve"> planirani u iznosu od 180.000,00 kuna za tekuće donacije,</w:t>
      </w:r>
    </w:p>
    <w:p w:rsidR="00831235" w:rsidRPr="00477FDE" w:rsidRDefault="00831235" w:rsidP="00211DA0">
      <w:pPr>
        <w:pStyle w:val="ListParagraph"/>
        <w:numPr>
          <w:ilvl w:val="0"/>
          <w:numId w:val="45"/>
        </w:numPr>
        <w:jc w:val="both"/>
        <w:rPr>
          <w:rFonts w:ascii="Cambria" w:hAnsi="Cambria" w:cs="Arial"/>
          <w:kern w:val="2"/>
          <w:lang w:val="hr-HR"/>
        </w:rPr>
      </w:pPr>
      <w:r w:rsidRPr="00477FDE">
        <w:rPr>
          <w:rFonts w:ascii="Cambria" w:hAnsi="Cambria" w:cs="Arial"/>
          <w:kern w:val="2"/>
          <w:lang w:val="hr-HR"/>
        </w:rPr>
        <w:t>Osta</w:t>
      </w:r>
      <w:r>
        <w:rPr>
          <w:rFonts w:ascii="Cambria" w:hAnsi="Cambria" w:cs="Arial"/>
          <w:kern w:val="2"/>
          <w:lang w:val="hr-HR"/>
        </w:rPr>
        <w:t xml:space="preserve">li rashodi financirani od pomoći </w:t>
      </w:r>
      <w:r w:rsidRPr="00477FDE">
        <w:rPr>
          <w:rFonts w:ascii="Cambria" w:hAnsi="Cambria" w:cs="Arial"/>
          <w:kern w:val="2"/>
          <w:lang w:val="hr-HR"/>
        </w:rPr>
        <w:t xml:space="preserve">planirani u iznosu od </w:t>
      </w:r>
      <w:r>
        <w:rPr>
          <w:rFonts w:ascii="Cambria" w:hAnsi="Cambria" w:cs="Arial"/>
          <w:kern w:val="2"/>
          <w:lang w:val="hr-HR"/>
        </w:rPr>
        <w:t>15.</w:t>
      </w:r>
      <w:r w:rsidRPr="00477FDE">
        <w:rPr>
          <w:rFonts w:ascii="Cambria" w:hAnsi="Cambria" w:cs="Arial"/>
          <w:kern w:val="2"/>
          <w:lang w:val="hr-HR"/>
        </w:rPr>
        <w:t>000,00 kuna za tekuće donacije</w:t>
      </w:r>
      <w:r>
        <w:rPr>
          <w:rFonts w:ascii="Cambria" w:hAnsi="Cambria" w:cs="Arial"/>
          <w:kern w:val="2"/>
          <w:lang w:val="hr-HR"/>
        </w:rPr>
        <w:t>;</w:t>
      </w:r>
    </w:p>
    <w:p w:rsidR="00831235" w:rsidRDefault="00831235" w:rsidP="00A871A0">
      <w:pPr>
        <w:pStyle w:val="ListParagraph"/>
        <w:numPr>
          <w:ilvl w:val="0"/>
          <w:numId w:val="15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civilnu zaštitu planirano je 11.000,00 kuna, od toga:</w:t>
      </w:r>
    </w:p>
    <w:p w:rsidR="00831235" w:rsidRPr="00211DA0" w:rsidRDefault="00831235" w:rsidP="00211DA0">
      <w:pPr>
        <w:pStyle w:val="ListParagraph"/>
        <w:numPr>
          <w:ilvl w:val="0"/>
          <w:numId w:val="4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418" w:hanging="284"/>
        <w:jc w:val="both"/>
        <w:rPr>
          <w:rFonts w:ascii="Cambria" w:hAnsi="Cambria" w:cs="Arial"/>
          <w:kern w:val="2"/>
          <w:lang w:val="hr-HR"/>
        </w:rPr>
      </w:pPr>
      <w:r w:rsidRPr="00211DA0">
        <w:rPr>
          <w:rFonts w:ascii="Cambria" w:hAnsi="Cambria" w:cs="Arial"/>
          <w:kern w:val="2"/>
          <w:lang w:val="hr-HR"/>
        </w:rPr>
        <w:t>Ostali rashodi financirani od općih prihoda i primitaka</w:t>
      </w:r>
      <w:r>
        <w:rPr>
          <w:rFonts w:ascii="Cambria" w:hAnsi="Cambria" w:cs="Arial"/>
          <w:kern w:val="2"/>
          <w:lang w:val="hr-HR"/>
        </w:rPr>
        <w:t xml:space="preserve"> planirani u iznosu od 6</w:t>
      </w:r>
      <w:r w:rsidRPr="00211DA0">
        <w:rPr>
          <w:rFonts w:ascii="Cambria" w:hAnsi="Cambria" w:cs="Arial"/>
          <w:kern w:val="2"/>
          <w:lang w:val="hr-HR"/>
        </w:rPr>
        <w:t>.000,00 kuna za tekuće donacije</w:t>
      </w:r>
      <w:r>
        <w:rPr>
          <w:rFonts w:ascii="Cambria" w:hAnsi="Cambria" w:cs="Arial"/>
          <w:kern w:val="2"/>
          <w:lang w:val="hr-HR"/>
        </w:rPr>
        <w:t>,</w:t>
      </w:r>
    </w:p>
    <w:p w:rsidR="00831235" w:rsidRDefault="00831235" w:rsidP="00211DA0">
      <w:pPr>
        <w:pStyle w:val="ListParagraph"/>
        <w:numPr>
          <w:ilvl w:val="0"/>
          <w:numId w:val="4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418" w:hanging="284"/>
        <w:jc w:val="both"/>
        <w:rPr>
          <w:rFonts w:ascii="Cambria" w:hAnsi="Cambria" w:cs="Arial"/>
          <w:kern w:val="2"/>
          <w:lang w:val="hr-HR"/>
        </w:rPr>
      </w:pPr>
      <w:r w:rsidRPr="00211DA0">
        <w:rPr>
          <w:rFonts w:ascii="Cambria" w:hAnsi="Cambria" w:cs="Arial"/>
          <w:kern w:val="2"/>
          <w:lang w:val="hr-HR"/>
        </w:rPr>
        <w:t>Rashodi za nabavu proizvedene dugotrajne imovine planirani u iznosu od 5.000,00 kuna financirani od prihoda od nefinancijske imovine i naknade štete pl</w:t>
      </w:r>
      <w:r>
        <w:rPr>
          <w:rFonts w:ascii="Cambria" w:hAnsi="Cambria" w:cs="Arial"/>
          <w:kern w:val="2"/>
          <w:lang w:val="hr-HR"/>
        </w:rPr>
        <w:t>anirani za postrojenje i opremu.</w:t>
      </w:r>
    </w:p>
    <w:p w:rsidR="00831235" w:rsidRPr="00211DA0" w:rsidRDefault="00831235" w:rsidP="00211DA0">
      <w:pPr>
        <w:pStyle w:val="ListParagraph"/>
        <w:numPr>
          <w:ilvl w:val="0"/>
          <w:numId w:val="46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418" w:hanging="284"/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FA2734">
        <w:rPr>
          <w:rFonts w:ascii="Cambria" w:hAnsi="Cambria" w:cs="Arial"/>
          <w:b/>
          <w:kern w:val="2"/>
          <w:lang w:val="hr-HR"/>
        </w:rPr>
        <w:t>Program 1011 Razvoj gospodarstva planirano u iznosu od 435.000,00 kuna</w:t>
      </w:r>
      <w:r w:rsidRPr="00D33ED0">
        <w:rPr>
          <w:rFonts w:ascii="Cambria" w:hAnsi="Cambria" w:cs="Arial"/>
          <w:b/>
          <w:kern w:val="2"/>
          <w:lang w:val="hr-HR"/>
        </w:rPr>
        <w:t xml:space="preserve"> 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112D4C">
      <w:pPr>
        <w:pStyle w:val="ListParagraph"/>
        <w:numPr>
          <w:ilvl w:val="0"/>
          <w:numId w:val="4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razvoj gospodarstva planirano je 405.000,00 kuna financirano od pomoći za građevinske objekte;</w:t>
      </w:r>
    </w:p>
    <w:p w:rsidR="00831235" w:rsidRDefault="00831235" w:rsidP="00112D4C">
      <w:pPr>
        <w:pStyle w:val="ListParagraph"/>
        <w:numPr>
          <w:ilvl w:val="0"/>
          <w:numId w:val="47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Sredstva za financiranje poslova iz područja gospodarstva planirana u iznosu od  30.000,00 kuna financirana od općih prihoda i primitaka za tekuće donacije.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>
      <w:pPr>
        <w:spacing w:after="200" w:line="276" w:lineRule="auto"/>
        <w:rPr>
          <w:rFonts w:ascii="Cambria" w:hAnsi="Cambria" w:cs="Arial"/>
          <w:b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D33ED0">
        <w:rPr>
          <w:rFonts w:ascii="Cambria" w:hAnsi="Cambria" w:cs="Arial"/>
          <w:b/>
          <w:kern w:val="2"/>
          <w:lang w:val="hr-HR"/>
        </w:rPr>
        <w:t xml:space="preserve">Program 1012 Izgradnja komunalne infrastrukture planirano u iznosu od </w:t>
      </w:r>
      <w:r>
        <w:rPr>
          <w:rFonts w:ascii="Cambria" w:hAnsi="Cambria" w:cs="Arial"/>
          <w:b/>
          <w:kern w:val="2"/>
          <w:lang w:val="hr-HR"/>
        </w:rPr>
        <w:t>3</w:t>
      </w:r>
      <w:r w:rsidRPr="00D33ED0">
        <w:rPr>
          <w:rFonts w:ascii="Cambria" w:hAnsi="Cambria" w:cs="Arial"/>
          <w:b/>
          <w:kern w:val="2"/>
          <w:lang w:val="hr-HR"/>
        </w:rPr>
        <w:t>.</w:t>
      </w:r>
      <w:r>
        <w:rPr>
          <w:rFonts w:ascii="Cambria" w:hAnsi="Cambria" w:cs="Arial"/>
          <w:b/>
          <w:kern w:val="2"/>
          <w:lang w:val="hr-HR"/>
        </w:rPr>
        <w:t>119.2</w:t>
      </w:r>
      <w:r w:rsidRPr="00D33ED0">
        <w:rPr>
          <w:rFonts w:ascii="Cambria" w:hAnsi="Cambria" w:cs="Arial"/>
          <w:b/>
          <w:kern w:val="2"/>
          <w:lang w:val="hr-HR"/>
        </w:rPr>
        <w:t>00,00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465777">
      <w:pPr>
        <w:pStyle w:val="ListParagraph"/>
        <w:numPr>
          <w:ilvl w:val="0"/>
          <w:numId w:val="4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povećanje energetske učinkovitosti planirano je 950.000,00 kuna </w:t>
      </w:r>
      <w:r w:rsidRPr="00D33ED0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D33ED0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rashode</w:t>
      </w:r>
      <w:r w:rsidRPr="00D228E7">
        <w:rPr>
          <w:rFonts w:ascii="Cambria" w:hAnsi="Cambria" w:cs="Arial"/>
          <w:kern w:val="2"/>
          <w:lang w:val="hr-HR"/>
        </w:rPr>
        <w:t xml:space="preserve"> za dodatna ulaganja na nefinancijskoj imovini</w:t>
      </w:r>
      <w:r>
        <w:rPr>
          <w:rFonts w:ascii="Cambria" w:hAnsi="Cambria" w:cs="Arial"/>
          <w:kern w:val="2"/>
          <w:lang w:val="hr-HR"/>
        </w:rPr>
        <w:t>;</w:t>
      </w:r>
    </w:p>
    <w:p w:rsidR="00831235" w:rsidRDefault="00831235" w:rsidP="00465777">
      <w:pPr>
        <w:pStyle w:val="ListParagraph"/>
        <w:numPr>
          <w:ilvl w:val="0"/>
          <w:numId w:val="4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rekonstrukciju ceste planirano je 1.881.000,00 kuna </w:t>
      </w:r>
      <w:r w:rsidRPr="00D33ED0">
        <w:rPr>
          <w:rFonts w:ascii="Cambria" w:hAnsi="Cambria" w:cs="Arial"/>
          <w:kern w:val="2"/>
          <w:lang w:val="hr-HR"/>
        </w:rPr>
        <w:t>financirani od</w:t>
      </w:r>
      <w:r>
        <w:rPr>
          <w:rFonts w:ascii="Cambria" w:hAnsi="Cambria" w:cs="Arial"/>
          <w:kern w:val="2"/>
          <w:lang w:val="hr-HR"/>
        </w:rPr>
        <w:t xml:space="preserve"> općih prihoda i primitaka 1.081.000,00 kuna i 800.000,00 kuna od</w:t>
      </w:r>
      <w:r w:rsidRPr="00D33ED0">
        <w:rPr>
          <w:rFonts w:ascii="Cambria" w:hAnsi="Cambria" w:cs="Arial"/>
          <w:kern w:val="2"/>
          <w:lang w:val="hr-HR"/>
        </w:rPr>
        <w:t xml:space="preserve"> </w:t>
      </w:r>
      <w:r>
        <w:rPr>
          <w:rFonts w:ascii="Cambria" w:hAnsi="Cambria" w:cs="Arial"/>
          <w:kern w:val="2"/>
          <w:lang w:val="hr-HR"/>
        </w:rPr>
        <w:t>pomoći za građevinske objekte;</w:t>
      </w:r>
    </w:p>
    <w:p w:rsidR="00831235" w:rsidRDefault="00831235" w:rsidP="00465777">
      <w:pPr>
        <w:pStyle w:val="ListParagraph"/>
        <w:numPr>
          <w:ilvl w:val="0"/>
          <w:numId w:val="48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izgradnju</w:t>
      </w:r>
      <w:r w:rsidRPr="00974A56">
        <w:rPr>
          <w:rFonts w:ascii="Cambria" w:hAnsi="Cambria" w:cs="Arial"/>
          <w:kern w:val="2"/>
          <w:lang w:val="hr-HR"/>
        </w:rPr>
        <w:t xml:space="preserve"> komunalne infrastrukture</w:t>
      </w:r>
      <w:r>
        <w:rPr>
          <w:rFonts w:ascii="Cambria" w:hAnsi="Cambria" w:cs="Arial"/>
          <w:kern w:val="2"/>
          <w:lang w:val="hr-HR"/>
        </w:rPr>
        <w:t xml:space="preserve"> planirano je 288.200,00 kuna financirano</w:t>
      </w:r>
      <w:r w:rsidRPr="00A7614B">
        <w:rPr>
          <w:rFonts w:ascii="Cambria" w:hAnsi="Cambria" w:cs="Arial"/>
          <w:kern w:val="2"/>
          <w:lang w:val="hr-HR"/>
        </w:rPr>
        <w:t xml:space="preserve"> </w:t>
      </w:r>
      <w:r>
        <w:rPr>
          <w:rFonts w:ascii="Cambria" w:hAnsi="Cambria" w:cs="Arial"/>
          <w:kern w:val="2"/>
          <w:lang w:val="hr-HR"/>
        </w:rPr>
        <w:t>općih prihoda i primitaka 38.000,00 kuna i 250.200,00 kuna financirano od pomoći za od</w:t>
      </w:r>
      <w:r w:rsidRPr="00D33ED0">
        <w:rPr>
          <w:rFonts w:ascii="Cambria" w:hAnsi="Cambria" w:cs="Arial"/>
          <w:kern w:val="2"/>
          <w:lang w:val="hr-HR"/>
        </w:rPr>
        <w:t xml:space="preserve"> </w:t>
      </w:r>
      <w:r>
        <w:rPr>
          <w:rFonts w:ascii="Cambria" w:hAnsi="Cambria" w:cs="Arial"/>
          <w:kern w:val="2"/>
          <w:lang w:val="hr-HR"/>
        </w:rPr>
        <w:t>pomoći za rashode</w:t>
      </w:r>
      <w:r w:rsidRPr="00D77262">
        <w:rPr>
          <w:rFonts w:ascii="Cambria" w:hAnsi="Cambria" w:cs="Arial"/>
          <w:kern w:val="2"/>
          <w:lang w:val="hr-HR"/>
        </w:rPr>
        <w:t xml:space="preserve"> za nabavu proizvedene dugotrajne imo</w:t>
      </w:r>
      <w:r>
        <w:rPr>
          <w:rFonts w:ascii="Cambria" w:hAnsi="Cambria" w:cs="Arial"/>
          <w:kern w:val="2"/>
          <w:lang w:val="hr-HR"/>
        </w:rPr>
        <w:t>vine.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</w:p>
    <w:p w:rsidR="00831235" w:rsidRPr="00D33ED0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b/>
          <w:kern w:val="2"/>
          <w:lang w:val="hr-HR"/>
        </w:rPr>
      </w:pPr>
      <w:r w:rsidRPr="00D33ED0">
        <w:rPr>
          <w:rFonts w:ascii="Cambria" w:hAnsi="Cambria" w:cs="Arial"/>
          <w:b/>
          <w:kern w:val="2"/>
          <w:lang w:val="hr-HR"/>
        </w:rPr>
        <w:t xml:space="preserve">Program 1013 </w:t>
      </w:r>
      <w:r>
        <w:rPr>
          <w:rFonts w:ascii="Cambria" w:hAnsi="Cambria" w:cs="Arial"/>
          <w:b/>
          <w:kern w:val="2"/>
          <w:lang w:val="hr-HR"/>
        </w:rPr>
        <w:t>Poljoprivred</w:t>
      </w:r>
      <w:r w:rsidRPr="00D33ED0">
        <w:rPr>
          <w:rFonts w:ascii="Cambria" w:hAnsi="Cambria" w:cs="Arial"/>
          <w:b/>
          <w:kern w:val="2"/>
          <w:lang w:val="hr-HR"/>
        </w:rPr>
        <w:t>a planirano u iznosu od 45.000,00 kuna</w:t>
      </w:r>
    </w:p>
    <w:p w:rsidR="00831235" w:rsidRDefault="00831235" w:rsidP="00D33ED0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Default="00831235" w:rsidP="004C0A99">
      <w:pPr>
        <w:pStyle w:val="ListParagraph"/>
        <w:numPr>
          <w:ilvl w:val="0"/>
          <w:numId w:val="4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 xml:space="preserve">Za potpore radu poljoprivrednih udruga planirano je 2.000,00 kuna </w:t>
      </w:r>
      <w:r w:rsidRPr="00D33ED0">
        <w:rPr>
          <w:rFonts w:ascii="Cambria" w:hAnsi="Cambria" w:cs="Arial"/>
          <w:kern w:val="2"/>
          <w:lang w:val="hr-HR"/>
        </w:rPr>
        <w:t>financiran</w:t>
      </w:r>
      <w:r>
        <w:rPr>
          <w:rFonts w:ascii="Cambria" w:hAnsi="Cambria" w:cs="Arial"/>
          <w:kern w:val="2"/>
          <w:lang w:val="hr-HR"/>
        </w:rPr>
        <w:t>o</w:t>
      </w:r>
      <w:r w:rsidRPr="00D33ED0">
        <w:rPr>
          <w:rFonts w:ascii="Cambria" w:hAnsi="Cambria" w:cs="Arial"/>
          <w:kern w:val="2"/>
          <w:lang w:val="hr-HR"/>
        </w:rPr>
        <w:t xml:space="preserve"> od općih prihoda i primitaka</w:t>
      </w:r>
      <w:r>
        <w:rPr>
          <w:rFonts w:ascii="Cambria" w:hAnsi="Cambria" w:cs="Arial"/>
          <w:kern w:val="2"/>
          <w:lang w:val="hr-HR"/>
        </w:rPr>
        <w:t xml:space="preserve"> za tekuće donacije;</w:t>
      </w:r>
    </w:p>
    <w:p w:rsidR="00831235" w:rsidRDefault="00831235" w:rsidP="004C0A99">
      <w:pPr>
        <w:pStyle w:val="ListParagraph"/>
        <w:numPr>
          <w:ilvl w:val="0"/>
          <w:numId w:val="49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  <w:r>
        <w:rPr>
          <w:rFonts w:ascii="Cambria" w:hAnsi="Cambria" w:cs="Arial"/>
          <w:kern w:val="2"/>
          <w:lang w:val="hr-HR"/>
        </w:rPr>
        <w:t>Za subvencije i analize planirano je 43.000,00 kuna financirano od prihoda za posebne namjene, od toga rashodi za usluge 20.000,00 kuna i subvencije trgovačkim društvima, poljoprivrednicima i obrtnicima izvan javnog sektora 23.000,00 kuna.</w:t>
      </w:r>
    </w:p>
    <w:p w:rsidR="00831235" w:rsidRDefault="00831235" w:rsidP="00EE04CC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p w:rsidR="00831235" w:rsidRPr="00EE04CC" w:rsidRDefault="00831235" w:rsidP="00EE04CC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ascii="Cambria" w:hAnsi="Cambria" w:cs="Arial"/>
          <w:kern w:val="2"/>
          <w:lang w:val="hr-HR"/>
        </w:rPr>
      </w:pPr>
    </w:p>
    <w:sectPr w:rsidR="00831235" w:rsidRPr="00EE04CC" w:rsidSect="00CD0631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35" w:rsidRDefault="00831235" w:rsidP="002B6110">
      <w:r>
        <w:separator/>
      </w:r>
    </w:p>
  </w:endnote>
  <w:endnote w:type="continuationSeparator" w:id="0">
    <w:p w:rsidR="00831235" w:rsidRDefault="00831235" w:rsidP="002B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35" w:rsidRDefault="00831235" w:rsidP="002B6110">
      <w:r>
        <w:separator/>
      </w:r>
    </w:p>
  </w:footnote>
  <w:footnote w:type="continuationSeparator" w:id="0">
    <w:p w:rsidR="00831235" w:rsidRDefault="00831235" w:rsidP="002B6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D58"/>
    <w:multiLevelType w:val="hybridMultilevel"/>
    <w:tmpl w:val="0DFA8B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B2FB2"/>
    <w:multiLevelType w:val="hybridMultilevel"/>
    <w:tmpl w:val="EB7EBE38"/>
    <w:lvl w:ilvl="0" w:tplc="041A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40C5EF4"/>
    <w:multiLevelType w:val="hybridMultilevel"/>
    <w:tmpl w:val="019651F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72B1C"/>
    <w:multiLevelType w:val="hybridMultilevel"/>
    <w:tmpl w:val="FFBC753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456D4B"/>
    <w:multiLevelType w:val="hybridMultilevel"/>
    <w:tmpl w:val="2BEC7060"/>
    <w:lvl w:ilvl="0" w:tplc="041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8A71B0D"/>
    <w:multiLevelType w:val="hybridMultilevel"/>
    <w:tmpl w:val="248A13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B54C6C"/>
    <w:multiLevelType w:val="hybridMultilevel"/>
    <w:tmpl w:val="0E3EA3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E13A03"/>
    <w:multiLevelType w:val="hybridMultilevel"/>
    <w:tmpl w:val="68CE2C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C00988"/>
    <w:multiLevelType w:val="hybridMultilevel"/>
    <w:tmpl w:val="A51C984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853477"/>
    <w:multiLevelType w:val="hybridMultilevel"/>
    <w:tmpl w:val="D354F38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4D01DA9"/>
    <w:multiLevelType w:val="hybridMultilevel"/>
    <w:tmpl w:val="2CA65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4E6B37"/>
    <w:multiLevelType w:val="hybridMultilevel"/>
    <w:tmpl w:val="C318E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7F26FC"/>
    <w:multiLevelType w:val="hybridMultilevel"/>
    <w:tmpl w:val="B89E321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AA0037"/>
    <w:multiLevelType w:val="hybridMultilevel"/>
    <w:tmpl w:val="3496A7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8A1DC4"/>
    <w:multiLevelType w:val="hybridMultilevel"/>
    <w:tmpl w:val="42843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690AFA"/>
    <w:multiLevelType w:val="hybridMultilevel"/>
    <w:tmpl w:val="6E8EB59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14D3661"/>
    <w:multiLevelType w:val="hybridMultilevel"/>
    <w:tmpl w:val="D50E0910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DA5568"/>
    <w:multiLevelType w:val="hybridMultilevel"/>
    <w:tmpl w:val="6630C9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443ED1"/>
    <w:multiLevelType w:val="hybridMultilevel"/>
    <w:tmpl w:val="1CFC6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6635BC"/>
    <w:multiLevelType w:val="hybridMultilevel"/>
    <w:tmpl w:val="42C6F8E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248D6D35"/>
    <w:multiLevelType w:val="hybridMultilevel"/>
    <w:tmpl w:val="2C10C3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2B2B17"/>
    <w:multiLevelType w:val="hybridMultilevel"/>
    <w:tmpl w:val="1DC0B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D6E02B0"/>
    <w:multiLevelType w:val="hybridMultilevel"/>
    <w:tmpl w:val="A60CBC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15F4AC2"/>
    <w:multiLevelType w:val="hybridMultilevel"/>
    <w:tmpl w:val="5FBC28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BC13BA"/>
    <w:multiLevelType w:val="hybridMultilevel"/>
    <w:tmpl w:val="5B9E4AA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4B707F"/>
    <w:multiLevelType w:val="hybridMultilevel"/>
    <w:tmpl w:val="EF4275E2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377E1749"/>
    <w:multiLevelType w:val="hybridMultilevel"/>
    <w:tmpl w:val="119E4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0C4684"/>
    <w:multiLevelType w:val="hybridMultilevel"/>
    <w:tmpl w:val="0F00C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9B929FF"/>
    <w:multiLevelType w:val="hybridMultilevel"/>
    <w:tmpl w:val="9A38C8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E5A4DC4"/>
    <w:multiLevelType w:val="hybridMultilevel"/>
    <w:tmpl w:val="60DEBE6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3EB450A0"/>
    <w:multiLevelType w:val="hybridMultilevel"/>
    <w:tmpl w:val="7BDE7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12913A6"/>
    <w:multiLevelType w:val="hybridMultilevel"/>
    <w:tmpl w:val="1A4C4C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1C56DB5"/>
    <w:multiLevelType w:val="hybridMultilevel"/>
    <w:tmpl w:val="EF9CFA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65C004A"/>
    <w:multiLevelType w:val="hybridMultilevel"/>
    <w:tmpl w:val="75907C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DDA5990"/>
    <w:multiLevelType w:val="hybridMultilevel"/>
    <w:tmpl w:val="64766A5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E4024F1"/>
    <w:multiLevelType w:val="hybridMultilevel"/>
    <w:tmpl w:val="BCAEEC96"/>
    <w:lvl w:ilvl="0" w:tplc="DB3642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539E25B6"/>
    <w:multiLevelType w:val="hybridMultilevel"/>
    <w:tmpl w:val="F830D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381C3D"/>
    <w:multiLevelType w:val="hybridMultilevel"/>
    <w:tmpl w:val="0F20A4A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5E8143DE"/>
    <w:multiLevelType w:val="hybridMultilevel"/>
    <w:tmpl w:val="C112488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F1608FD"/>
    <w:multiLevelType w:val="hybridMultilevel"/>
    <w:tmpl w:val="E7A08BF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42C3202"/>
    <w:multiLevelType w:val="hybridMultilevel"/>
    <w:tmpl w:val="E74AC1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5E666B7"/>
    <w:multiLevelType w:val="hybridMultilevel"/>
    <w:tmpl w:val="A43AC92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681961B6"/>
    <w:multiLevelType w:val="hybridMultilevel"/>
    <w:tmpl w:val="9A2AB2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CB82C41"/>
    <w:multiLevelType w:val="hybridMultilevel"/>
    <w:tmpl w:val="D9A42A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E657B19"/>
    <w:multiLevelType w:val="hybridMultilevel"/>
    <w:tmpl w:val="9DCAC2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A8717F"/>
    <w:multiLevelType w:val="hybridMultilevel"/>
    <w:tmpl w:val="B87AA1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F95444"/>
    <w:multiLevelType w:val="hybridMultilevel"/>
    <w:tmpl w:val="E0C2357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>
    <w:nsid w:val="7A492755"/>
    <w:multiLevelType w:val="hybridMultilevel"/>
    <w:tmpl w:val="44BE87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CF91EEB"/>
    <w:multiLevelType w:val="hybridMultilevel"/>
    <w:tmpl w:val="A11678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5"/>
  </w:num>
  <w:num w:numId="3">
    <w:abstractNumId w:val="13"/>
  </w:num>
  <w:num w:numId="4">
    <w:abstractNumId w:val="5"/>
  </w:num>
  <w:num w:numId="5">
    <w:abstractNumId w:val="32"/>
  </w:num>
  <w:num w:numId="6">
    <w:abstractNumId w:val="47"/>
  </w:num>
  <w:num w:numId="7">
    <w:abstractNumId w:val="29"/>
  </w:num>
  <w:num w:numId="8">
    <w:abstractNumId w:val="24"/>
  </w:num>
  <w:num w:numId="9">
    <w:abstractNumId w:val="14"/>
  </w:num>
  <w:num w:numId="10">
    <w:abstractNumId w:val="23"/>
  </w:num>
  <w:num w:numId="11">
    <w:abstractNumId w:val="40"/>
  </w:num>
  <w:num w:numId="12">
    <w:abstractNumId w:val="12"/>
  </w:num>
  <w:num w:numId="13">
    <w:abstractNumId w:val="44"/>
  </w:num>
  <w:num w:numId="14">
    <w:abstractNumId w:val="45"/>
  </w:num>
  <w:num w:numId="15">
    <w:abstractNumId w:val="21"/>
  </w:num>
  <w:num w:numId="16">
    <w:abstractNumId w:val="28"/>
  </w:num>
  <w:num w:numId="17">
    <w:abstractNumId w:val="41"/>
  </w:num>
  <w:num w:numId="18">
    <w:abstractNumId w:val="20"/>
  </w:num>
  <w:num w:numId="19">
    <w:abstractNumId w:val="31"/>
  </w:num>
  <w:num w:numId="20">
    <w:abstractNumId w:val="2"/>
  </w:num>
  <w:num w:numId="21">
    <w:abstractNumId w:val="15"/>
  </w:num>
  <w:num w:numId="22">
    <w:abstractNumId w:val="22"/>
  </w:num>
  <w:num w:numId="23">
    <w:abstractNumId w:val="17"/>
  </w:num>
  <w:num w:numId="24">
    <w:abstractNumId w:val="37"/>
  </w:num>
  <w:num w:numId="25">
    <w:abstractNumId w:val="43"/>
  </w:num>
  <w:num w:numId="26">
    <w:abstractNumId w:val="26"/>
  </w:num>
  <w:num w:numId="27">
    <w:abstractNumId w:val="8"/>
  </w:num>
  <w:num w:numId="28">
    <w:abstractNumId w:val="33"/>
  </w:num>
  <w:num w:numId="29">
    <w:abstractNumId w:val="7"/>
  </w:num>
  <w:num w:numId="30">
    <w:abstractNumId w:val="34"/>
  </w:num>
  <w:num w:numId="31">
    <w:abstractNumId w:val="4"/>
  </w:num>
  <w:num w:numId="32">
    <w:abstractNumId w:val="42"/>
  </w:num>
  <w:num w:numId="33">
    <w:abstractNumId w:val="36"/>
  </w:num>
  <w:num w:numId="34">
    <w:abstractNumId w:val="9"/>
  </w:num>
  <w:num w:numId="35">
    <w:abstractNumId w:val="19"/>
  </w:num>
  <w:num w:numId="36">
    <w:abstractNumId w:val="46"/>
  </w:num>
  <w:num w:numId="37">
    <w:abstractNumId w:val="39"/>
  </w:num>
  <w:num w:numId="38">
    <w:abstractNumId w:val="25"/>
  </w:num>
  <w:num w:numId="39">
    <w:abstractNumId w:val="10"/>
  </w:num>
  <w:num w:numId="40">
    <w:abstractNumId w:val="0"/>
  </w:num>
  <w:num w:numId="41">
    <w:abstractNumId w:val="11"/>
  </w:num>
  <w:num w:numId="42">
    <w:abstractNumId w:val="38"/>
  </w:num>
  <w:num w:numId="43">
    <w:abstractNumId w:val="6"/>
  </w:num>
  <w:num w:numId="44">
    <w:abstractNumId w:val="30"/>
  </w:num>
  <w:num w:numId="45">
    <w:abstractNumId w:val="3"/>
  </w:num>
  <w:num w:numId="46">
    <w:abstractNumId w:val="1"/>
  </w:num>
  <w:num w:numId="47">
    <w:abstractNumId w:val="18"/>
  </w:num>
  <w:num w:numId="48">
    <w:abstractNumId w:val="48"/>
  </w:num>
  <w:num w:numId="49">
    <w:abstractNumId w:val="2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387"/>
    <w:rsid w:val="00001BD2"/>
    <w:rsid w:val="0000431C"/>
    <w:rsid w:val="00006C63"/>
    <w:rsid w:val="00006E24"/>
    <w:rsid w:val="0001076A"/>
    <w:rsid w:val="000115A9"/>
    <w:rsid w:val="00015816"/>
    <w:rsid w:val="00017C41"/>
    <w:rsid w:val="00021635"/>
    <w:rsid w:val="00027BD7"/>
    <w:rsid w:val="00032CBE"/>
    <w:rsid w:val="00036F07"/>
    <w:rsid w:val="00040291"/>
    <w:rsid w:val="000463CC"/>
    <w:rsid w:val="000544D5"/>
    <w:rsid w:val="0006073A"/>
    <w:rsid w:val="00060E94"/>
    <w:rsid w:val="00061180"/>
    <w:rsid w:val="0006160B"/>
    <w:rsid w:val="00065EB6"/>
    <w:rsid w:val="00067EF5"/>
    <w:rsid w:val="00071149"/>
    <w:rsid w:val="00074FF2"/>
    <w:rsid w:val="00075674"/>
    <w:rsid w:val="00080C04"/>
    <w:rsid w:val="00090BBB"/>
    <w:rsid w:val="0009601B"/>
    <w:rsid w:val="000A2F79"/>
    <w:rsid w:val="000A3DD8"/>
    <w:rsid w:val="000A4C27"/>
    <w:rsid w:val="000A63E2"/>
    <w:rsid w:val="000A7EA2"/>
    <w:rsid w:val="000B16EB"/>
    <w:rsid w:val="000B238F"/>
    <w:rsid w:val="000B6BEA"/>
    <w:rsid w:val="000B6EC5"/>
    <w:rsid w:val="000C2C78"/>
    <w:rsid w:val="000C5342"/>
    <w:rsid w:val="000C56AB"/>
    <w:rsid w:val="000D11F2"/>
    <w:rsid w:val="000D6860"/>
    <w:rsid w:val="000E05CD"/>
    <w:rsid w:val="000E0A93"/>
    <w:rsid w:val="000E30A5"/>
    <w:rsid w:val="000E360D"/>
    <w:rsid w:val="000E51A9"/>
    <w:rsid w:val="000F2030"/>
    <w:rsid w:val="000F3A9B"/>
    <w:rsid w:val="000F3BF1"/>
    <w:rsid w:val="000F3F29"/>
    <w:rsid w:val="00100474"/>
    <w:rsid w:val="00102337"/>
    <w:rsid w:val="00112D4C"/>
    <w:rsid w:val="001166DF"/>
    <w:rsid w:val="0012272F"/>
    <w:rsid w:val="00124EFF"/>
    <w:rsid w:val="00125E4D"/>
    <w:rsid w:val="00130572"/>
    <w:rsid w:val="00132892"/>
    <w:rsid w:val="0013427E"/>
    <w:rsid w:val="001345E2"/>
    <w:rsid w:val="0015127E"/>
    <w:rsid w:val="00154CFB"/>
    <w:rsid w:val="00154F1D"/>
    <w:rsid w:val="00155E37"/>
    <w:rsid w:val="00170BD3"/>
    <w:rsid w:val="00171D7D"/>
    <w:rsid w:val="001732F9"/>
    <w:rsid w:val="00173AAE"/>
    <w:rsid w:val="00174D8E"/>
    <w:rsid w:val="0017510B"/>
    <w:rsid w:val="00182A72"/>
    <w:rsid w:val="00184D42"/>
    <w:rsid w:val="00185982"/>
    <w:rsid w:val="00193BA6"/>
    <w:rsid w:val="0019759B"/>
    <w:rsid w:val="001978EC"/>
    <w:rsid w:val="001A40D0"/>
    <w:rsid w:val="001A6F3B"/>
    <w:rsid w:val="001B50EC"/>
    <w:rsid w:val="001B5907"/>
    <w:rsid w:val="001B7BA7"/>
    <w:rsid w:val="001B7D03"/>
    <w:rsid w:val="001C03E9"/>
    <w:rsid w:val="001C1BA6"/>
    <w:rsid w:val="001C570A"/>
    <w:rsid w:val="001C7405"/>
    <w:rsid w:val="001C7606"/>
    <w:rsid w:val="001D038F"/>
    <w:rsid w:val="001D4611"/>
    <w:rsid w:val="001D5007"/>
    <w:rsid w:val="001D78DA"/>
    <w:rsid w:val="001E47EB"/>
    <w:rsid w:val="001E52F3"/>
    <w:rsid w:val="001E5E2A"/>
    <w:rsid w:val="001E609A"/>
    <w:rsid w:val="001E6B1D"/>
    <w:rsid w:val="001F0BD1"/>
    <w:rsid w:val="002105CD"/>
    <w:rsid w:val="00211DA0"/>
    <w:rsid w:val="00214DE1"/>
    <w:rsid w:val="00216653"/>
    <w:rsid w:val="002178D1"/>
    <w:rsid w:val="00234190"/>
    <w:rsid w:val="002344FF"/>
    <w:rsid w:val="0024461B"/>
    <w:rsid w:val="002459E4"/>
    <w:rsid w:val="00246C21"/>
    <w:rsid w:val="00247430"/>
    <w:rsid w:val="00247F16"/>
    <w:rsid w:val="002525FF"/>
    <w:rsid w:val="00253324"/>
    <w:rsid w:val="0025510B"/>
    <w:rsid w:val="00255504"/>
    <w:rsid w:val="0026113B"/>
    <w:rsid w:val="00272B57"/>
    <w:rsid w:val="00272C29"/>
    <w:rsid w:val="0027743B"/>
    <w:rsid w:val="0027767C"/>
    <w:rsid w:val="002778D7"/>
    <w:rsid w:val="002828F9"/>
    <w:rsid w:val="002846AE"/>
    <w:rsid w:val="002851EB"/>
    <w:rsid w:val="00285C23"/>
    <w:rsid w:val="0029472C"/>
    <w:rsid w:val="00295B80"/>
    <w:rsid w:val="002A30D9"/>
    <w:rsid w:val="002A3722"/>
    <w:rsid w:val="002A7D89"/>
    <w:rsid w:val="002B4ACA"/>
    <w:rsid w:val="002B5A4C"/>
    <w:rsid w:val="002B5F4C"/>
    <w:rsid w:val="002B6110"/>
    <w:rsid w:val="002B77D4"/>
    <w:rsid w:val="002C57BD"/>
    <w:rsid w:val="002C72C5"/>
    <w:rsid w:val="002D1152"/>
    <w:rsid w:val="002D1583"/>
    <w:rsid w:val="002D34F6"/>
    <w:rsid w:val="002D6872"/>
    <w:rsid w:val="002E1554"/>
    <w:rsid w:val="002F12D7"/>
    <w:rsid w:val="002F517F"/>
    <w:rsid w:val="002F7A05"/>
    <w:rsid w:val="00300C14"/>
    <w:rsid w:val="00301BF0"/>
    <w:rsid w:val="00302A9A"/>
    <w:rsid w:val="0030311A"/>
    <w:rsid w:val="00303C06"/>
    <w:rsid w:val="00303D70"/>
    <w:rsid w:val="00305A31"/>
    <w:rsid w:val="00314473"/>
    <w:rsid w:val="00314A62"/>
    <w:rsid w:val="0031548A"/>
    <w:rsid w:val="003238FC"/>
    <w:rsid w:val="00324210"/>
    <w:rsid w:val="003247AB"/>
    <w:rsid w:val="0032702F"/>
    <w:rsid w:val="0032749E"/>
    <w:rsid w:val="00332D87"/>
    <w:rsid w:val="00333E68"/>
    <w:rsid w:val="00335B82"/>
    <w:rsid w:val="00336C12"/>
    <w:rsid w:val="003425E7"/>
    <w:rsid w:val="003472F9"/>
    <w:rsid w:val="0034795B"/>
    <w:rsid w:val="00351D9E"/>
    <w:rsid w:val="0035773F"/>
    <w:rsid w:val="003658ED"/>
    <w:rsid w:val="00366E07"/>
    <w:rsid w:val="00373A09"/>
    <w:rsid w:val="00375528"/>
    <w:rsid w:val="0038169E"/>
    <w:rsid w:val="00381A10"/>
    <w:rsid w:val="00382126"/>
    <w:rsid w:val="00383911"/>
    <w:rsid w:val="00383EE1"/>
    <w:rsid w:val="00386FEC"/>
    <w:rsid w:val="0039042E"/>
    <w:rsid w:val="00397460"/>
    <w:rsid w:val="00397911"/>
    <w:rsid w:val="003A44F3"/>
    <w:rsid w:val="003A5409"/>
    <w:rsid w:val="003B0E11"/>
    <w:rsid w:val="003B2FC2"/>
    <w:rsid w:val="003B44C1"/>
    <w:rsid w:val="003B725D"/>
    <w:rsid w:val="003C023B"/>
    <w:rsid w:val="003C5C3D"/>
    <w:rsid w:val="003C5CA0"/>
    <w:rsid w:val="003C75D5"/>
    <w:rsid w:val="003D1789"/>
    <w:rsid w:val="003D714E"/>
    <w:rsid w:val="003D7431"/>
    <w:rsid w:val="003E0EDA"/>
    <w:rsid w:val="003E2240"/>
    <w:rsid w:val="003E27FE"/>
    <w:rsid w:val="003E3E39"/>
    <w:rsid w:val="003F11D7"/>
    <w:rsid w:val="003F20BA"/>
    <w:rsid w:val="003F2AE1"/>
    <w:rsid w:val="003F2AE4"/>
    <w:rsid w:val="00403633"/>
    <w:rsid w:val="004042A6"/>
    <w:rsid w:val="004058AE"/>
    <w:rsid w:val="00407A92"/>
    <w:rsid w:val="00412117"/>
    <w:rsid w:val="00415D53"/>
    <w:rsid w:val="00426C7F"/>
    <w:rsid w:val="00431836"/>
    <w:rsid w:val="004426EA"/>
    <w:rsid w:val="0046362C"/>
    <w:rsid w:val="004656B4"/>
    <w:rsid w:val="00465777"/>
    <w:rsid w:val="00465ADC"/>
    <w:rsid w:val="0046738D"/>
    <w:rsid w:val="004753A1"/>
    <w:rsid w:val="00476F6C"/>
    <w:rsid w:val="00477FDE"/>
    <w:rsid w:val="00480B3C"/>
    <w:rsid w:val="00485E5F"/>
    <w:rsid w:val="00490B19"/>
    <w:rsid w:val="00493ED1"/>
    <w:rsid w:val="00495109"/>
    <w:rsid w:val="00496753"/>
    <w:rsid w:val="004A0967"/>
    <w:rsid w:val="004A26B3"/>
    <w:rsid w:val="004A7C11"/>
    <w:rsid w:val="004B03A8"/>
    <w:rsid w:val="004B318D"/>
    <w:rsid w:val="004B36E6"/>
    <w:rsid w:val="004B4B3C"/>
    <w:rsid w:val="004C0A99"/>
    <w:rsid w:val="004C2E9C"/>
    <w:rsid w:val="004C3AC4"/>
    <w:rsid w:val="004C3E95"/>
    <w:rsid w:val="004C6C3E"/>
    <w:rsid w:val="004E3399"/>
    <w:rsid w:val="004F099B"/>
    <w:rsid w:val="004F1D44"/>
    <w:rsid w:val="005011A1"/>
    <w:rsid w:val="005040FB"/>
    <w:rsid w:val="00504CDA"/>
    <w:rsid w:val="00507FAB"/>
    <w:rsid w:val="005140EB"/>
    <w:rsid w:val="005220BC"/>
    <w:rsid w:val="00527B52"/>
    <w:rsid w:val="00527DEF"/>
    <w:rsid w:val="0053000C"/>
    <w:rsid w:val="005307BD"/>
    <w:rsid w:val="00530989"/>
    <w:rsid w:val="00534422"/>
    <w:rsid w:val="00542B1F"/>
    <w:rsid w:val="00545F94"/>
    <w:rsid w:val="00546E53"/>
    <w:rsid w:val="005509A8"/>
    <w:rsid w:val="0055411C"/>
    <w:rsid w:val="005563C5"/>
    <w:rsid w:val="0056575B"/>
    <w:rsid w:val="00576F49"/>
    <w:rsid w:val="00577387"/>
    <w:rsid w:val="0058243B"/>
    <w:rsid w:val="00583E95"/>
    <w:rsid w:val="005858F7"/>
    <w:rsid w:val="00587FA4"/>
    <w:rsid w:val="00590155"/>
    <w:rsid w:val="00597164"/>
    <w:rsid w:val="005A03C5"/>
    <w:rsid w:val="005B1BC1"/>
    <w:rsid w:val="005B30EF"/>
    <w:rsid w:val="005B536A"/>
    <w:rsid w:val="005D008F"/>
    <w:rsid w:val="005D334B"/>
    <w:rsid w:val="005D3809"/>
    <w:rsid w:val="005D4FFA"/>
    <w:rsid w:val="005D6937"/>
    <w:rsid w:val="005E0CB5"/>
    <w:rsid w:val="005F13E9"/>
    <w:rsid w:val="005F4B5F"/>
    <w:rsid w:val="00606D61"/>
    <w:rsid w:val="00606F2A"/>
    <w:rsid w:val="00610603"/>
    <w:rsid w:val="00612F87"/>
    <w:rsid w:val="006160CA"/>
    <w:rsid w:val="00616BD6"/>
    <w:rsid w:val="00617CC7"/>
    <w:rsid w:val="00630EEB"/>
    <w:rsid w:val="006342BD"/>
    <w:rsid w:val="00643FD4"/>
    <w:rsid w:val="00645A68"/>
    <w:rsid w:val="0064736A"/>
    <w:rsid w:val="00650F26"/>
    <w:rsid w:val="00655FB0"/>
    <w:rsid w:val="00656C68"/>
    <w:rsid w:val="0066017D"/>
    <w:rsid w:val="006605EE"/>
    <w:rsid w:val="0066304F"/>
    <w:rsid w:val="00671E0E"/>
    <w:rsid w:val="006724CF"/>
    <w:rsid w:val="0067618D"/>
    <w:rsid w:val="0068168B"/>
    <w:rsid w:val="00687D67"/>
    <w:rsid w:val="00687DC2"/>
    <w:rsid w:val="00691123"/>
    <w:rsid w:val="00691EC6"/>
    <w:rsid w:val="00697A47"/>
    <w:rsid w:val="006A26C7"/>
    <w:rsid w:val="006A2C44"/>
    <w:rsid w:val="006A2FD1"/>
    <w:rsid w:val="006A634C"/>
    <w:rsid w:val="006B6387"/>
    <w:rsid w:val="006B658B"/>
    <w:rsid w:val="006C074B"/>
    <w:rsid w:val="006C4EE3"/>
    <w:rsid w:val="006D2EF8"/>
    <w:rsid w:val="006D3038"/>
    <w:rsid w:val="006E0A00"/>
    <w:rsid w:val="006E0B66"/>
    <w:rsid w:val="006E0CA1"/>
    <w:rsid w:val="006E34EC"/>
    <w:rsid w:val="006E7E29"/>
    <w:rsid w:val="006F1BF8"/>
    <w:rsid w:val="006F3DD4"/>
    <w:rsid w:val="00700A3E"/>
    <w:rsid w:val="007065C0"/>
    <w:rsid w:val="00711B75"/>
    <w:rsid w:val="00712CA0"/>
    <w:rsid w:val="007159F7"/>
    <w:rsid w:val="0071646B"/>
    <w:rsid w:val="007217DD"/>
    <w:rsid w:val="00722103"/>
    <w:rsid w:val="0072530F"/>
    <w:rsid w:val="00725738"/>
    <w:rsid w:val="00726E2D"/>
    <w:rsid w:val="0073074E"/>
    <w:rsid w:val="00730E9D"/>
    <w:rsid w:val="0073779C"/>
    <w:rsid w:val="0074172F"/>
    <w:rsid w:val="00742325"/>
    <w:rsid w:val="0074414A"/>
    <w:rsid w:val="007521D2"/>
    <w:rsid w:val="00757993"/>
    <w:rsid w:val="00760828"/>
    <w:rsid w:val="007648B2"/>
    <w:rsid w:val="007657BD"/>
    <w:rsid w:val="00770190"/>
    <w:rsid w:val="007723FC"/>
    <w:rsid w:val="007741E1"/>
    <w:rsid w:val="007749BA"/>
    <w:rsid w:val="00774F39"/>
    <w:rsid w:val="0077620E"/>
    <w:rsid w:val="007837C3"/>
    <w:rsid w:val="00784F3A"/>
    <w:rsid w:val="00784FBA"/>
    <w:rsid w:val="00787053"/>
    <w:rsid w:val="0078721A"/>
    <w:rsid w:val="00796581"/>
    <w:rsid w:val="007A4418"/>
    <w:rsid w:val="007A46BC"/>
    <w:rsid w:val="007A4B5F"/>
    <w:rsid w:val="007A5278"/>
    <w:rsid w:val="007A5C6B"/>
    <w:rsid w:val="007A631A"/>
    <w:rsid w:val="007B0BE1"/>
    <w:rsid w:val="007B300A"/>
    <w:rsid w:val="007B3D93"/>
    <w:rsid w:val="007C3D4A"/>
    <w:rsid w:val="007D1BD0"/>
    <w:rsid w:val="007D2DA8"/>
    <w:rsid w:val="007D31B1"/>
    <w:rsid w:val="007D4D54"/>
    <w:rsid w:val="007D4E83"/>
    <w:rsid w:val="007D517B"/>
    <w:rsid w:val="007D5546"/>
    <w:rsid w:val="007D7616"/>
    <w:rsid w:val="007E26E6"/>
    <w:rsid w:val="007E40D0"/>
    <w:rsid w:val="007E549B"/>
    <w:rsid w:val="007E5966"/>
    <w:rsid w:val="007E61E8"/>
    <w:rsid w:val="007F23DB"/>
    <w:rsid w:val="0080058E"/>
    <w:rsid w:val="008043DB"/>
    <w:rsid w:val="00804F25"/>
    <w:rsid w:val="00806C02"/>
    <w:rsid w:val="00810A3C"/>
    <w:rsid w:val="0081392D"/>
    <w:rsid w:val="00813C4E"/>
    <w:rsid w:val="008146CE"/>
    <w:rsid w:val="008160B6"/>
    <w:rsid w:val="008169CB"/>
    <w:rsid w:val="00817057"/>
    <w:rsid w:val="0082528B"/>
    <w:rsid w:val="00830CC7"/>
    <w:rsid w:val="00831235"/>
    <w:rsid w:val="00831491"/>
    <w:rsid w:val="00835CE5"/>
    <w:rsid w:val="008401E5"/>
    <w:rsid w:val="0084273B"/>
    <w:rsid w:val="0085315F"/>
    <w:rsid w:val="00855350"/>
    <w:rsid w:val="00855653"/>
    <w:rsid w:val="00857D30"/>
    <w:rsid w:val="00863833"/>
    <w:rsid w:val="00865AA3"/>
    <w:rsid w:val="00865F8E"/>
    <w:rsid w:val="00873AA0"/>
    <w:rsid w:val="00876A49"/>
    <w:rsid w:val="00877234"/>
    <w:rsid w:val="008803E3"/>
    <w:rsid w:val="0088245A"/>
    <w:rsid w:val="00882897"/>
    <w:rsid w:val="00884D23"/>
    <w:rsid w:val="00886983"/>
    <w:rsid w:val="00886E6D"/>
    <w:rsid w:val="00886FF5"/>
    <w:rsid w:val="00891012"/>
    <w:rsid w:val="00891FAD"/>
    <w:rsid w:val="008937A9"/>
    <w:rsid w:val="00896B6E"/>
    <w:rsid w:val="008A0228"/>
    <w:rsid w:val="008A1FFB"/>
    <w:rsid w:val="008C50FA"/>
    <w:rsid w:val="008C5FC0"/>
    <w:rsid w:val="008C7113"/>
    <w:rsid w:val="008C7187"/>
    <w:rsid w:val="008C7572"/>
    <w:rsid w:val="008D0D32"/>
    <w:rsid w:val="008D1E68"/>
    <w:rsid w:val="008D32A0"/>
    <w:rsid w:val="008E3876"/>
    <w:rsid w:val="008E605C"/>
    <w:rsid w:val="008F01F7"/>
    <w:rsid w:val="008F277F"/>
    <w:rsid w:val="008F3922"/>
    <w:rsid w:val="008F3B95"/>
    <w:rsid w:val="00906083"/>
    <w:rsid w:val="009364F7"/>
    <w:rsid w:val="00937A93"/>
    <w:rsid w:val="00942F4C"/>
    <w:rsid w:val="009546A2"/>
    <w:rsid w:val="00960310"/>
    <w:rsid w:val="009610BF"/>
    <w:rsid w:val="009619DF"/>
    <w:rsid w:val="00961A3A"/>
    <w:rsid w:val="00974A56"/>
    <w:rsid w:val="009768FF"/>
    <w:rsid w:val="00977342"/>
    <w:rsid w:val="00987488"/>
    <w:rsid w:val="00990D2F"/>
    <w:rsid w:val="009926CA"/>
    <w:rsid w:val="009A4587"/>
    <w:rsid w:val="009A5E1B"/>
    <w:rsid w:val="009B0BCB"/>
    <w:rsid w:val="009B6B6D"/>
    <w:rsid w:val="009D24EF"/>
    <w:rsid w:val="009D649F"/>
    <w:rsid w:val="009D6C04"/>
    <w:rsid w:val="009F581E"/>
    <w:rsid w:val="009F7ADB"/>
    <w:rsid w:val="00A0575A"/>
    <w:rsid w:val="00A1627E"/>
    <w:rsid w:val="00A16D2C"/>
    <w:rsid w:val="00A23C38"/>
    <w:rsid w:val="00A23C7B"/>
    <w:rsid w:val="00A33FE0"/>
    <w:rsid w:val="00A425E5"/>
    <w:rsid w:val="00A449B0"/>
    <w:rsid w:val="00A52D9A"/>
    <w:rsid w:val="00A61943"/>
    <w:rsid w:val="00A61D35"/>
    <w:rsid w:val="00A643B9"/>
    <w:rsid w:val="00A64D70"/>
    <w:rsid w:val="00A6535E"/>
    <w:rsid w:val="00A6580D"/>
    <w:rsid w:val="00A66FD7"/>
    <w:rsid w:val="00A73B70"/>
    <w:rsid w:val="00A7614B"/>
    <w:rsid w:val="00A76D97"/>
    <w:rsid w:val="00A81125"/>
    <w:rsid w:val="00A871A0"/>
    <w:rsid w:val="00A91ABB"/>
    <w:rsid w:val="00A95A3F"/>
    <w:rsid w:val="00AA6B29"/>
    <w:rsid w:val="00AB152F"/>
    <w:rsid w:val="00AD2156"/>
    <w:rsid w:val="00AD631F"/>
    <w:rsid w:val="00AE004E"/>
    <w:rsid w:val="00AE55F0"/>
    <w:rsid w:val="00AF07A1"/>
    <w:rsid w:val="00AF17CF"/>
    <w:rsid w:val="00AF423D"/>
    <w:rsid w:val="00AF7F15"/>
    <w:rsid w:val="00B0082E"/>
    <w:rsid w:val="00B00858"/>
    <w:rsid w:val="00B0281A"/>
    <w:rsid w:val="00B04C6C"/>
    <w:rsid w:val="00B072BE"/>
    <w:rsid w:val="00B126E5"/>
    <w:rsid w:val="00B12D77"/>
    <w:rsid w:val="00B13E62"/>
    <w:rsid w:val="00B15364"/>
    <w:rsid w:val="00B22187"/>
    <w:rsid w:val="00B22C5D"/>
    <w:rsid w:val="00B2624B"/>
    <w:rsid w:val="00B323E3"/>
    <w:rsid w:val="00B40A92"/>
    <w:rsid w:val="00B448DB"/>
    <w:rsid w:val="00B51382"/>
    <w:rsid w:val="00B549DA"/>
    <w:rsid w:val="00B654C5"/>
    <w:rsid w:val="00B66408"/>
    <w:rsid w:val="00B67878"/>
    <w:rsid w:val="00B74AF6"/>
    <w:rsid w:val="00B91264"/>
    <w:rsid w:val="00B91619"/>
    <w:rsid w:val="00B928A2"/>
    <w:rsid w:val="00B94604"/>
    <w:rsid w:val="00B97BE6"/>
    <w:rsid w:val="00BA1B3F"/>
    <w:rsid w:val="00BA3F35"/>
    <w:rsid w:val="00BA5F96"/>
    <w:rsid w:val="00BA73BC"/>
    <w:rsid w:val="00BB220D"/>
    <w:rsid w:val="00BB2569"/>
    <w:rsid w:val="00BB640E"/>
    <w:rsid w:val="00BC019C"/>
    <w:rsid w:val="00BC4243"/>
    <w:rsid w:val="00BC46DB"/>
    <w:rsid w:val="00BD1B70"/>
    <w:rsid w:val="00BD3BA0"/>
    <w:rsid w:val="00BD3FD4"/>
    <w:rsid w:val="00BE4D1C"/>
    <w:rsid w:val="00BE5E53"/>
    <w:rsid w:val="00C10BB5"/>
    <w:rsid w:val="00C11528"/>
    <w:rsid w:val="00C159B8"/>
    <w:rsid w:val="00C209FC"/>
    <w:rsid w:val="00C22F84"/>
    <w:rsid w:val="00C23F26"/>
    <w:rsid w:val="00C32A4C"/>
    <w:rsid w:val="00C35981"/>
    <w:rsid w:val="00C40492"/>
    <w:rsid w:val="00C406CD"/>
    <w:rsid w:val="00C42287"/>
    <w:rsid w:val="00C43826"/>
    <w:rsid w:val="00C45FD2"/>
    <w:rsid w:val="00C462D4"/>
    <w:rsid w:val="00C524E3"/>
    <w:rsid w:val="00C52CFF"/>
    <w:rsid w:val="00C53F96"/>
    <w:rsid w:val="00C55E35"/>
    <w:rsid w:val="00C615C9"/>
    <w:rsid w:val="00C643E9"/>
    <w:rsid w:val="00C71020"/>
    <w:rsid w:val="00C72960"/>
    <w:rsid w:val="00C75030"/>
    <w:rsid w:val="00C76BFE"/>
    <w:rsid w:val="00C8228A"/>
    <w:rsid w:val="00C82B50"/>
    <w:rsid w:val="00C8717C"/>
    <w:rsid w:val="00C97675"/>
    <w:rsid w:val="00CA49FD"/>
    <w:rsid w:val="00CA5803"/>
    <w:rsid w:val="00CA585A"/>
    <w:rsid w:val="00CA77E9"/>
    <w:rsid w:val="00CB11AB"/>
    <w:rsid w:val="00CB219A"/>
    <w:rsid w:val="00CC40A7"/>
    <w:rsid w:val="00CC4447"/>
    <w:rsid w:val="00CD04C3"/>
    <w:rsid w:val="00CD0631"/>
    <w:rsid w:val="00CD0C99"/>
    <w:rsid w:val="00CD5315"/>
    <w:rsid w:val="00CD5F55"/>
    <w:rsid w:val="00CD6717"/>
    <w:rsid w:val="00CD7D5F"/>
    <w:rsid w:val="00CE029E"/>
    <w:rsid w:val="00CE5843"/>
    <w:rsid w:val="00D00B0B"/>
    <w:rsid w:val="00D12592"/>
    <w:rsid w:val="00D12B63"/>
    <w:rsid w:val="00D20F3E"/>
    <w:rsid w:val="00D22599"/>
    <w:rsid w:val="00D228E7"/>
    <w:rsid w:val="00D33ED0"/>
    <w:rsid w:val="00D354FC"/>
    <w:rsid w:val="00D36935"/>
    <w:rsid w:val="00D440ED"/>
    <w:rsid w:val="00D55CA3"/>
    <w:rsid w:val="00D67637"/>
    <w:rsid w:val="00D7406A"/>
    <w:rsid w:val="00D74986"/>
    <w:rsid w:val="00D76823"/>
    <w:rsid w:val="00D771D7"/>
    <w:rsid w:val="00D77262"/>
    <w:rsid w:val="00D77983"/>
    <w:rsid w:val="00D82740"/>
    <w:rsid w:val="00D83027"/>
    <w:rsid w:val="00D84C14"/>
    <w:rsid w:val="00D905C7"/>
    <w:rsid w:val="00D92975"/>
    <w:rsid w:val="00D9398C"/>
    <w:rsid w:val="00DA564D"/>
    <w:rsid w:val="00DA7957"/>
    <w:rsid w:val="00DB0067"/>
    <w:rsid w:val="00DB0CE1"/>
    <w:rsid w:val="00DC33B8"/>
    <w:rsid w:val="00DC446C"/>
    <w:rsid w:val="00DC4607"/>
    <w:rsid w:val="00DD0689"/>
    <w:rsid w:val="00DD7476"/>
    <w:rsid w:val="00DE18A6"/>
    <w:rsid w:val="00DE2F5D"/>
    <w:rsid w:val="00DE7EF6"/>
    <w:rsid w:val="00DF2F85"/>
    <w:rsid w:val="00E018BA"/>
    <w:rsid w:val="00E02E46"/>
    <w:rsid w:val="00E03369"/>
    <w:rsid w:val="00E0341D"/>
    <w:rsid w:val="00E11041"/>
    <w:rsid w:val="00E11100"/>
    <w:rsid w:val="00E125C7"/>
    <w:rsid w:val="00E12995"/>
    <w:rsid w:val="00E1528B"/>
    <w:rsid w:val="00E170BB"/>
    <w:rsid w:val="00E1789A"/>
    <w:rsid w:val="00E25339"/>
    <w:rsid w:val="00E30A58"/>
    <w:rsid w:val="00E31CF1"/>
    <w:rsid w:val="00E3257E"/>
    <w:rsid w:val="00E356B5"/>
    <w:rsid w:val="00E3641F"/>
    <w:rsid w:val="00E377CD"/>
    <w:rsid w:val="00E37A40"/>
    <w:rsid w:val="00E40528"/>
    <w:rsid w:val="00E437EB"/>
    <w:rsid w:val="00E447F5"/>
    <w:rsid w:val="00E51BEC"/>
    <w:rsid w:val="00E5347B"/>
    <w:rsid w:val="00E55E07"/>
    <w:rsid w:val="00E60061"/>
    <w:rsid w:val="00E7778C"/>
    <w:rsid w:val="00E82349"/>
    <w:rsid w:val="00E928D8"/>
    <w:rsid w:val="00E92E81"/>
    <w:rsid w:val="00E97098"/>
    <w:rsid w:val="00EA115C"/>
    <w:rsid w:val="00EA1577"/>
    <w:rsid w:val="00EA307B"/>
    <w:rsid w:val="00EA326C"/>
    <w:rsid w:val="00EB09E2"/>
    <w:rsid w:val="00EB359A"/>
    <w:rsid w:val="00EC6ED2"/>
    <w:rsid w:val="00ED26B6"/>
    <w:rsid w:val="00ED32D7"/>
    <w:rsid w:val="00ED35EF"/>
    <w:rsid w:val="00ED4310"/>
    <w:rsid w:val="00EE0396"/>
    <w:rsid w:val="00EE04CC"/>
    <w:rsid w:val="00EE0AD8"/>
    <w:rsid w:val="00EE3635"/>
    <w:rsid w:val="00EE4290"/>
    <w:rsid w:val="00EE67D4"/>
    <w:rsid w:val="00EE6EF4"/>
    <w:rsid w:val="00EF0190"/>
    <w:rsid w:val="00EF0926"/>
    <w:rsid w:val="00EF0A93"/>
    <w:rsid w:val="00EF0C56"/>
    <w:rsid w:val="00EF288E"/>
    <w:rsid w:val="00F009A7"/>
    <w:rsid w:val="00F01BF2"/>
    <w:rsid w:val="00F03038"/>
    <w:rsid w:val="00F075C2"/>
    <w:rsid w:val="00F101EC"/>
    <w:rsid w:val="00F10F4F"/>
    <w:rsid w:val="00F1492D"/>
    <w:rsid w:val="00F20C84"/>
    <w:rsid w:val="00F20D03"/>
    <w:rsid w:val="00F22FFC"/>
    <w:rsid w:val="00F236A9"/>
    <w:rsid w:val="00F24386"/>
    <w:rsid w:val="00F30F25"/>
    <w:rsid w:val="00F32ACC"/>
    <w:rsid w:val="00F358A0"/>
    <w:rsid w:val="00F364A4"/>
    <w:rsid w:val="00F367A8"/>
    <w:rsid w:val="00F41835"/>
    <w:rsid w:val="00F41B7F"/>
    <w:rsid w:val="00F51796"/>
    <w:rsid w:val="00F5431D"/>
    <w:rsid w:val="00F5643F"/>
    <w:rsid w:val="00F60B5E"/>
    <w:rsid w:val="00F61AD6"/>
    <w:rsid w:val="00F736C5"/>
    <w:rsid w:val="00F741F0"/>
    <w:rsid w:val="00F74E7E"/>
    <w:rsid w:val="00F74ED3"/>
    <w:rsid w:val="00F77ECA"/>
    <w:rsid w:val="00F81AFD"/>
    <w:rsid w:val="00F81FD9"/>
    <w:rsid w:val="00F83866"/>
    <w:rsid w:val="00F848F1"/>
    <w:rsid w:val="00F900AE"/>
    <w:rsid w:val="00F96E55"/>
    <w:rsid w:val="00FA03EF"/>
    <w:rsid w:val="00FA2734"/>
    <w:rsid w:val="00FB078B"/>
    <w:rsid w:val="00FB5348"/>
    <w:rsid w:val="00FB7D7E"/>
    <w:rsid w:val="00FC1332"/>
    <w:rsid w:val="00FC1EBA"/>
    <w:rsid w:val="00FD37E3"/>
    <w:rsid w:val="00FD3F83"/>
    <w:rsid w:val="00FD733E"/>
    <w:rsid w:val="00FE1062"/>
    <w:rsid w:val="00FE2DAF"/>
    <w:rsid w:val="00FF0CD0"/>
    <w:rsid w:val="00FF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2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5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uiPriority w:val="99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Header">
    <w:name w:val="header"/>
    <w:basedOn w:val="Normal"/>
    <w:link w:val="HeaderChar"/>
    <w:uiPriority w:val="99"/>
    <w:rsid w:val="002B61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11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B61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110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2846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846A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11528"/>
    <w:rPr>
      <w:rFonts w:cs="Times New Roman"/>
      <w:b/>
      <w:bCs/>
    </w:rPr>
  </w:style>
  <w:style w:type="paragraph" w:customStyle="1" w:styleId="rtejustify">
    <w:name w:val="rtejustify"/>
    <w:basedOn w:val="Normal"/>
    <w:uiPriority w:val="99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DefaultParagraphFont"/>
    <w:uiPriority w:val="99"/>
    <w:rsid w:val="00F83866"/>
    <w:rPr>
      <w:rFonts w:cs="Times New Roman"/>
    </w:rPr>
  </w:style>
  <w:style w:type="paragraph" w:styleId="ListParagraph">
    <w:name w:val="List Paragraph"/>
    <w:basedOn w:val="Normal"/>
    <w:uiPriority w:val="99"/>
    <w:qFormat/>
    <w:rsid w:val="00017C41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193BA6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93BA6"/>
    <w:rPr>
      <w:rFonts w:eastAsia="Times New Roman" w:cs="Times New Roman"/>
      <w:sz w:val="22"/>
      <w:szCs w:val="22"/>
      <w:lang w:val="hr-HR" w:eastAsia="hr-HR" w:bidi="ar-SA"/>
    </w:rPr>
  </w:style>
  <w:style w:type="character" w:styleId="FollowedHyperlink">
    <w:name w:val="FollowedHyperlink"/>
    <w:basedOn w:val="DefaultParagraphFont"/>
    <w:uiPriority w:val="99"/>
    <w:semiHidden/>
    <w:rsid w:val="0013427E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99"/>
    <w:qFormat/>
    <w:rsid w:val="005563C5"/>
    <w:pPr>
      <w:spacing w:after="200"/>
    </w:pPr>
    <w:rPr>
      <w:b/>
      <w:bCs/>
      <w:color w:val="4F81BD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rsid w:val="00C45FD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45FD2"/>
    <w:rPr>
      <w:rFonts w:ascii="Consolas" w:hAnsi="Consolas" w:cs="Consolas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E325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2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257E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2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25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8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1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379</TotalTime>
  <Pages>10</Pages>
  <Words>3040</Words>
  <Characters>17330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za građane za 2019</dc:title>
  <dc:subject/>
  <dc:creator>MOBES</dc:creator>
  <cp:keywords/>
  <dc:description/>
  <cp:lastModifiedBy>Korisnik</cp:lastModifiedBy>
  <cp:revision>14</cp:revision>
  <cp:lastPrinted>2019-01-03T11:31:00Z</cp:lastPrinted>
  <dcterms:created xsi:type="dcterms:W3CDTF">2018-11-28T14:07:00Z</dcterms:created>
  <dcterms:modified xsi:type="dcterms:W3CDTF">2019-01-03T12:49:00Z</dcterms:modified>
</cp:coreProperties>
</file>