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59" w:rsidRDefault="00D00F59" w:rsidP="00831E4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00F59" w:rsidRDefault="00D00F59" w:rsidP="00D00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object w:dxaOrig="810" w:dyaOrig="911">
          <v:rect id="rectole0000000000" o:spid="_x0000_i1025" style="width:40.4pt;height:45.6pt" o:ole="" o:preferrelative="t" stroked="f">
            <v:imagedata r:id="rId6" o:title=""/>
          </v:rect>
          <o:OLEObject Type="Embed" ProgID="StaticMetafile" ShapeID="rectole0000000000" DrawAspect="Content" ObjectID="_1586945932" r:id="rId7"/>
        </w:object>
      </w:r>
      <w:r>
        <w:t xml:space="preserve">                                                                </w:t>
      </w:r>
      <w:r>
        <w:object w:dxaOrig="829" w:dyaOrig="890">
          <v:rect id="rectole0000000001" o:spid="_x0000_i1026" style="width:41.2pt;height:44pt" o:ole="" o:preferrelative="t" stroked="f">
            <v:imagedata r:id="rId8" o:title=""/>
          </v:rect>
          <o:OLEObject Type="Embed" ProgID="StaticMetafile" ShapeID="rectole0000000001" DrawAspect="Content" ObjectID="_1586945933" r:id="rId9"/>
        </w:object>
      </w:r>
    </w:p>
    <w:p w:rsidR="00D00F59" w:rsidRDefault="00D00F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0F59" w:rsidRDefault="00D00F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0F59" w:rsidRDefault="00D00F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0F59" w:rsidRDefault="00D00F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1AF5" w:rsidRPr="00831E40" w:rsidRDefault="00B766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081AF5" w:rsidRPr="00831E40" w:rsidRDefault="00B766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POŽEŠKO-SLAVONSKA ŽUPANIJA</w:t>
      </w:r>
    </w:p>
    <w:p w:rsidR="003222B0" w:rsidRPr="00831E40" w:rsidRDefault="003222B0" w:rsidP="003222B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OPĆI</w:t>
      </w:r>
      <w:r w:rsidR="00140073" w:rsidRPr="00831E40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A  ČAGLIN</w:t>
      </w:r>
    </w:p>
    <w:p w:rsidR="007132F6" w:rsidRPr="00831E40" w:rsidRDefault="007132F6" w:rsidP="007132F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147EB6">
        <w:rPr>
          <w:rFonts w:ascii="Times New Roman" w:eastAsia="Times New Roman" w:hAnsi="Times New Roman" w:cs="Times New Roman"/>
          <w:sz w:val="24"/>
          <w:szCs w:val="24"/>
        </w:rPr>
        <w:t>022-05/18-01/13</w:t>
      </w:r>
    </w:p>
    <w:p w:rsidR="007132F6" w:rsidRPr="00831E40" w:rsidRDefault="00147EB6" w:rsidP="007132F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Urbroj:2177/03-03-18-1</w:t>
      </w:r>
    </w:p>
    <w:p w:rsidR="008B5CC3" w:rsidRPr="00831E40" w:rsidRDefault="004B2755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Čaglin, 30.03</w:t>
      </w:r>
      <w:r w:rsidR="00FF77C6" w:rsidRPr="00831E40">
        <w:rPr>
          <w:rFonts w:ascii="Times New Roman" w:eastAsia="Times New Roman" w:hAnsi="Times New Roman" w:cs="Times New Roman"/>
          <w:sz w:val="24"/>
          <w:szCs w:val="24"/>
        </w:rPr>
        <w:t>.2018.</w:t>
      </w:r>
    </w:p>
    <w:p w:rsidR="000C2F59" w:rsidRPr="00831E40" w:rsidRDefault="000C2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F59" w:rsidRPr="00831E40" w:rsidRDefault="000C2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F59" w:rsidRPr="00831E40" w:rsidRDefault="000C2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4B2755">
        <w:rPr>
          <w:rFonts w:ascii="Times New Roman" w:eastAsia="Times New Roman" w:hAnsi="Times New Roman" w:cs="Times New Roman"/>
          <w:sz w:val="24"/>
          <w:szCs w:val="24"/>
        </w:rPr>
        <w:t>osnovu stavka 4.članka 28</w:t>
      </w:r>
      <w:r w:rsidRPr="00831E40">
        <w:rPr>
          <w:rFonts w:ascii="Times New Roman" w:eastAsia="Times New Roman" w:hAnsi="Times New Roman" w:cs="Times New Roman"/>
          <w:sz w:val="24"/>
          <w:szCs w:val="24"/>
        </w:rPr>
        <w:t>. Zakona o komunalnom gospodarstvu ( NN br.26/03- pročišćeni tekst, 82/04,178/04,38/09, 79/09,49/11,84/11,90/11,144/12,94/13,153</w:t>
      </w:r>
      <w:r w:rsidR="004B2755">
        <w:rPr>
          <w:rFonts w:ascii="Times New Roman" w:eastAsia="Times New Roman" w:hAnsi="Times New Roman" w:cs="Times New Roman"/>
          <w:sz w:val="24"/>
          <w:szCs w:val="24"/>
        </w:rPr>
        <w:t>/13,147/14 i 36/15 )te članka 46</w:t>
      </w:r>
      <w:r w:rsidR="00CD11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 Statuta Općine Čaglin( Službe</w:t>
      </w:r>
      <w:r w:rsidR="0088648A" w:rsidRPr="00831E40">
        <w:rPr>
          <w:rFonts w:ascii="Times New Roman" w:eastAsia="Times New Roman" w:hAnsi="Times New Roman" w:cs="Times New Roman"/>
          <w:sz w:val="24"/>
          <w:szCs w:val="24"/>
        </w:rPr>
        <w:t>ni glasnik Općine Čaglin br.1/18</w:t>
      </w:r>
      <w:r w:rsidR="000E111D">
        <w:rPr>
          <w:rFonts w:ascii="Times New Roman" w:eastAsia="Times New Roman" w:hAnsi="Times New Roman" w:cs="Times New Roman"/>
          <w:sz w:val="24"/>
          <w:szCs w:val="24"/>
        </w:rPr>
        <w:t xml:space="preserve"> ), Opći</w:t>
      </w:r>
      <w:r w:rsidR="004B2755">
        <w:rPr>
          <w:rFonts w:ascii="Times New Roman" w:eastAsia="Times New Roman" w:hAnsi="Times New Roman" w:cs="Times New Roman"/>
          <w:sz w:val="24"/>
          <w:szCs w:val="24"/>
        </w:rPr>
        <w:t>nski načelnik Općine Čaglin podnosi</w:t>
      </w:r>
      <w:r w:rsidR="000E11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2F59" w:rsidRPr="00831E40" w:rsidRDefault="000C2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F59" w:rsidRPr="00831E40" w:rsidRDefault="000C2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F59" w:rsidRPr="00831E40" w:rsidRDefault="000C2F59" w:rsidP="008D6AE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F59" w:rsidRPr="00831E40" w:rsidRDefault="00831E40" w:rsidP="008D6AE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IZVJEŠTAJ</w:t>
      </w:r>
      <w:r w:rsidR="000C2F59" w:rsidRPr="00831E40">
        <w:rPr>
          <w:rFonts w:ascii="Times New Roman" w:eastAsia="Times New Roman" w:hAnsi="Times New Roman" w:cs="Times New Roman"/>
          <w:b/>
          <w:sz w:val="24"/>
          <w:szCs w:val="24"/>
        </w:rPr>
        <w:t xml:space="preserve"> O  IZVRŠENJU</w:t>
      </w:r>
    </w:p>
    <w:p w:rsidR="000C2F59" w:rsidRPr="00831E40" w:rsidRDefault="000C2F59" w:rsidP="008D6AE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Programa održavanja komunalne infrastrukture</w:t>
      </w:r>
    </w:p>
    <w:p w:rsidR="000C2F59" w:rsidRPr="00831E40" w:rsidRDefault="000C2F59" w:rsidP="008D6AE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za  2017. godinu  na području Općine  Čaglin</w:t>
      </w:r>
    </w:p>
    <w:p w:rsidR="000C2F59" w:rsidRPr="00831E40" w:rsidRDefault="000C2F59" w:rsidP="008D6AE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7C6" w:rsidRPr="00831E40" w:rsidRDefault="00FF77C6" w:rsidP="008D6AE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F59" w:rsidRPr="00831E40" w:rsidRDefault="00FF77C6" w:rsidP="008D6AE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0C2F59" w:rsidRPr="00831E40" w:rsidRDefault="000C2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F59" w:rsidRPr="00831E40" w:rsidRDefault="00E20F8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>Iz</w:t>
      </w:r>
      <w:r w:rsidR="000C2F59" w:rsidRPr="00831E40">
        <w:rPr>
          <w:rFonts w:ascii="Times New Roman" w:eastAsia="Times New Roman" w:hAnsi="Times New Roman" w:cs="Times New Roman"/>
          <w:sz w:val="24"/>
          <w:szCs w:val="24"/>
        </w:rPr>
        <w:t>vršenje Programa održavanja komunalne infrastrukture  na</w:t>
      </w:r>
      <w:r w:rsidR="00831E40">
        <w:rPr>
          <w:rFonts w:ascii="Times New Roman" w:eastAsia="Times New Roman" w:hAnsi="Times New Roman" w:cs="Times New Roman"/>
          <w:sz w:val="24"/>
          <w:szCs w:val="24"/>
        </w:rPr>
        <w:t xml:space="preserve"> području Općine Čaglin za 2017.</w:t>
      </w:r>
      <w:r w:rsidR="000C2F59" w:rsidRPr="00831E40">
        <w:rPr>
          <w:rFonts w:ascii="Times New Roman" w:eastAsia="Times New Roman" w:hAnsi="Times New Roman" w:cs="Times New Roman"/>
          <w:sz w:val="24"/>
          <w:szCs w:val="24"/>
        </w:rPr>
        <w:t>g.  odnosi se na komunalne djelatnosti:</w:t>
      </w:r>
    </w:p>
    <w:p w:rsidR="000C2F59" w:rsidRPr="00831E40" w:rsidRDefault="000C2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F59" w:rsidRPr="00831E40" w:rsidRDefault="00FF77C6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>1. održavanje nerazvrstanih cesta</w:t>
      </w:r>
    </w:p>
    <w:p w:rsidR="000C2F59" w:rsidRPr="00831E40" w:rsidRDefault="000C2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>2. od</w:t>
      </w:r>
      <w:r w:rsidR="00FF77C6" w:rsidRPr="00831E40">
        <w:rPr>
          <w:rFonts w:ascii="Times New Roman" w:eastAsia="Times New Roman" w:hAnsi="Times New Roman" w:cs="Times New Roman"/>
          <w:sz w:val="24"/>
          <w:szCs w:val="24"/>
        </w:rPr>
        <w:t>ržavanje poljskih putova</w:t>
      </w:r>
    </w:p>
    <w:p w:rsidR="000C2F59" w:rsidRPr="00831E40" w:rsidRDefault="000C2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3. održavanje </w:t>
      </w:r>
      <w:r w:rsidR="00FF77C6" w:rsidRPr="00831E40">
        <w:rPr>
          <w:rFonts w:ascii="Times New Roman" w:eastAsia="Times New Roman" w:hAnsi="Times New Roman" w:cs="Times New Roman"/>
          <w:sz w:val="24"/>
          <w:szCs w:val="24"/>
        </w:rPr>
        <w:t xml:space="preserve"> groblja i javnih površina</w:t>
      </w:r>
    </w:p>
    <w:p w:rsidR="000C2F59" w:rsidRPr="00831E40" w:rsidRDefault="00FF77C6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2F59" w:rsidRPr="00831E40">
        <w:rPr>
          <w:rFonts w:ascii="Times New Roman" w:eastAsia="Times New Roman" w:hAnsi="Times New Roman" w:cs="Times New Roman"/>
          <w:sz w:val="24"/>
          <w:szCs w:val="24"/>
        </w:rPr>
        <w:t>. održavanje javne rasvjete</w:t>
      </w:r>
    </w:p>
    <w:p w:rsidR="00AC52A7" w:rsidRPr="00831E40" w:rsidRDefault="00AC52A7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2A7" w:rsidRPr="00831E40" w:rsidRDefault="00FF77C6" w:rsidP="008D6AE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AC52A7" w:rsidRPr="00831E40" w:rsidRDefault="00AC52A7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2A7" w:rsidRPr="00831E40" w:rsidRDefault="00AC52A7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>Program iz točke 1. Financiran je iz :</w:t>
      </w:r>
    </w:p>
    <w:p w:rsidR="00FF77C6" w:rsidRPr="00831E40" w:rsidRDefault="00FF77C6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7C6" w:rsidRPr="00831E40" w:rsidRDefault="00FF77C6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3959"/>
        <w:gridCol w:w="2320"/>
        <w:gridCol w:w="2319"/>
      </w:tblGrid>
      <w:tr w:rsidR="00FF77C6" w:rsidRPr="00831E40" w:rsidTr="004A06AC">
        <w:tc>
          <w:tcPr>
            <w:tcW w:w="690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3959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IZVOR   PRIHODA</w:t>
            </w:r>
          </w:p>
        </w:tc>
        <w:tc>
          <w:tcPr>
            <w:tcW w:w="2320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319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IZVRŠENO</w:t>
            </w:r>
          </w:p>
        </w:tc>
      </w:tr>
      <w:tr w:rsidR="00FF77C6" w:rsidRPr="00831E40" w:rsidTr="004A06AC">
        <w:tc>
          <w:tcPr>
            <w:tcW w:w="690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59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Komunalna naknada  zaduženje 2017</w:t>
            </w:r>
            <w:r w:rsidR="00A13072"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.g.</w:t>
            </w:r>
          </w:p>
        </w:tc>
        <w:tc>
          <w:tcPr>
            <w:tcW w:w="2320" w:type="dxa"/>
          </w:tcPr>
          <w:p w:rsidR="00FF77C6" w:rsidRPr="004A06AC" w:rsidRDefault="00FF77C6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120.000,00   </w:t>
            </w:r>
            <w:r w:rsidR="00831E40"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2319" w:type="dxa"/>
          </w:tcPr>
          <w:p w:rsidR="00FF77C6" w:rsidRPr="004A06AC" w:rsidRDefault="00192564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123.111,05</w:t>
            </w:r>
            <w:r w:rsidR="00FF77C6"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FF77C6"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kn</w:t>
            </w:r>
          </w:p>
        </w:tc>
      </w:tr>
      <w:tr w:rsidR="00FF77C6" w:rsidRPr="00831E40" w:rsidTr="004A06AC">
        <w:tc>
          <w:tcPr>
            <w:tcW w:w="690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59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Općine  Čaglin</w:t>
            </w:r>
          </w:p>
        </w:tc>
        <w:tc>
          <w:tcPr>
            <w:tcW w:w="2320" w:type="dxa"/>
          </w:tcPr>
          <w:p w:rsidR="00FF77C6" w:rsidRPr="004A06AC" w:rsidRDefault="00FF77C6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FF77C6" w:rsidRPr="004A06AC" w:rsidRDefault="00FF77C6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7C6" w:rsidRPr="00831E40" w:rsidTr="004A06AC">
        <w:tc>
          <w:tcPr>
            <w:tcW w:w="690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a) doprinos  za  šume</w:t>
            </w:r>
          </w:p>
        </w:tc>
        <w:tc>
          <w:tcPr>
            <w:tcW w:w="2320" w:type="dxa"/>
          </w:tcPr>
          <w:p w:rsidR="00FF77C6" w:rsidRPr="004A06AC" w:rsidRDefault="00FF77C6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385.400,00    </w:t>
            </w:r>
            <w:r w:rsidR="00831E40"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2319" w:type="dxa"/>
          </w:tcPr>
          <w:p w:rsidR="00FF77C6" w:rsidRPr="004A06AC" w:rsidRDefault="00FF77C6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385.301,86     kn</w:t>
            </w:r>
          </w:p>
        </w:tc>
      </w:tr>
      <w:tr w:rsidR="00FF77C6" w:rsidRPr="00831E40" w:rsidTr="004A06AC">
        <w:tc>
          <w:tcPr>
            <w:tcW w:w="690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b) zakup  zemlje</w:t>
            </w:r>
          </w:p>
        </w:tc>
        <w:tc>
          <w:tcPr>
            <w:tcW w:w="2320" w:type="dxa"/>
          </w:tcPr>
          <w:p w:rsidR="00FF77C6" w:rsidRPr="004A06AC" w:rsidRDefault="00FF77C6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800.000,00    </w:t>
            </w:r>
            <w:r w:rsidR="00831E40"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2319" w:type="dxa"/>
          </w:tcPr>
          <w:p w:rsidR="00FF77C6" w:rsidRPr="004A06AC" w:rsidRDefault="00192564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825.333,70     kn</w:t>
            </w:r>
          </w:p>
        </w:tc>
      </w:tr>
      <w:tr w:rsidR="00FF77C6" w:rsidRPr="00831E40" w:rsidTr="004A06AC">
        <w:tc>
          <w:tcPr>
            <w:tcW w:w="690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</w:tcPr>
          <w:p w:rsidR="00FF77C6" w:rsidRPr="004A06AC" w:rsidRDefault="00FF77C6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UKUPNO</w:t>
            </w:r>
          </w:p>
        </w:tc>
        <w:tc>
          <w:tcPr>
            <w:tcW w:w="2320" w:type="dxa"/>
          </w:tcPr>
          <w:p w:rsidR="00FF77C6" w:rsidRPr="004A06AC" w:rsidRDefault="00FF77C6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1.305.400,00</w:t>
            </w:r>
            <w:r w:rsidR="00831E40"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kn</w:t>
            </w:r>
          </w:p>
        </w:tc>
        <w:tc>
          <w:tcPr>
            <w:tcW w:w="2319" w:type="dxa"/>
          </w:tcPr>
          <w:p w:rsidR="00FF77C6" w:rsidRPr="004A06AC" w:rsidRDefault="00FF77C6" w:rsidP="00831E40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1.333.746,61 </w:t>
            </w:r>
            <w:r w:rsidR="00831E40"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92564"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kn</w:t>
            </w:r>
          </w:p>
        </w:tc>
      </w:tr>
    </w:tbl>
    <w:p w:rsidR="004A06AC" w:rsidRDefault="00192564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5342CA" w:rsidRDefault="00192564" w:rsidP="008D6AE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</w:t>
      </w:r>
    </w:p>
    <w:p w:rsidR="00831E40" w:rsidRPr="00831E40" w:rsidRDefault="00831E40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2CA" w:rsidRPr="00831E40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>Sredstva iz točke II  ovog</w:t>
      </w:r>
      <w:r w:rsidR="004A06AC">
        <w:rPr>
          <w:rFonts w:ascii="Times New Roman" w:eastAsia="Times New Roman" w:hAnsi="Times New Roman" w:cs="Times New Roman"/>
          <w:sz w:val="24"/>
          <w:szCs w:val="24"/>
        </w:rPr>
        <w:t xml:space="preserve">  Programa utrošena su prema sl</w:t>
      </w:r>
      <w:r w:rsidRPr="00831E40">
        <w:rPr>
          <w:rFonts w:ascii="Times New Roman" w:eastAsia="Times New Roman" w:hAnsi="Times New Roman" w:cs="Times New Roman"/>
          <w:sz w:val="24"/>
          <w:szCs w:val="24"/>
        </w:rPr>
        <w:t>jedećim  namjenama:</w:t>
      </w:r>
    </w:p>
    <w:p w:rsidR="005342CA" w:rsidRPr="00831E40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2CA" w:rsidRPr="00831E40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Održavanje  nerazvrstanih cesta</w:t>
      </w:r>
    </w:p>
    <w:p w:rsidR="005342CA" w:rsidRPr="00831E40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1"/>
        <w:gridCol w:w="2806"/>
        <w:gridCol w:w="1576"/>
        <w:gridCol w:w="2032"/>
        <w:gridCol w:w="1943"/>
      </w:tblGrid>
      <w:tr w:rsidR="00A13072" w:rsidRPr="00831E40" w:rsidTr="00A13072">
        <w:tc>
          <w:tcPr>
            <w:tcW w:w="931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Red.br</w:t>
            </w:r>
          </w:p>
        </w:tc>
        <w:tc>
          <w:tcPr>
            <w:tcW w:w="2806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IZVOR  PRIHODA</w:t>
            </w:r>
          </w:p>
        </w:tc>
        <w:tc>
          <w:tcPr>
            <w:tcW w:w="1576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32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1943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IZVRŠENO</w:t>
            </w:r>
          </w:p>
        </w:tc>
      </w:tr>
      <w:tr w:rsidR="00A13072" w:rsidRPr="00831E40" w:rsidTr="00A13072">
        <w:tc>
          <w:tcPr>
            <w:tcW w:w="931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06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 Općine  Čaglin   ( iz djela šumskog doprinosa )</w:t>
            </w:r>
          </w:p>
        </w:tc>
        <w:tc>
          <w:tcPr>
            <w:tcW w:w="1576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Održavanje nerazvrstanih cesta</w:t>
            </w:r>
          </w:p>
        </w:tc>
        <w:tc>
          <w:tcPr>
            <w:tcW w:w="2032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190.000,00  kn</w:t>
            </w:r>
          </w:p>
        </w:tc>
        <w:tc>
          <w:tcPr>
            <w:tcW w:w="1943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189.782,38  kn</w:t>
            </w:r>
          </w:p>
        </w:tc>
      </w:tr>
      <w:tr w:rsidR="00A13072" w:rsidRPr="00831E40" w:rsidTr="00A13072">
        <w:tc>
          <w:tcPr>
            <w:tcW w:w="931" w:type="dxa"/>
          </w:tcPr>
          <w:p w:rsidR="00A13072" w:rsidRPr="00A13072" w:rsidRDefault="0005751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06" w:type="dxa"/>
          </w:tcPr>
          <w:p w:rsidR="00A13072" w:rsidRPr="00A13072" w:rsidRDefault="0005751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 Općine  Čaglin   ( iz djela šumskog doprinosa )</w:t>
            </w:r>
          </w:p>
        </w:tc>
        <w:tc>
          <w:tcPr>
            <w:tcW w:w="1576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Rekon</w:t>
            </w:r>
            <w:r w:rsidR="0017278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trukcija ulice V. Nazora u Čaglinu</w:t>
            </w:r>
          </w:p>
        </w:tc>
        <w:tc>
          <w:tcPr>
            <w:tcW w:w="2032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50.000,00  kn</w:t>
            </w:r>
          </w:p>
        </w:tc>
        <w:tc>
          <w:tcPr>
            <w:tcW w:w="1943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0  kn</w:t>
            </w:r>
          </w:p>
        </w:tc>
      </w:tr>
      <w:tr w:rsidR="00A13072" w:rsidRPr="00831E40" w:rsidTr="00A13072">
        <w:tc>
          <w:tcPr>
            <w:tcW w:w="931" w:type="dxa"/>
          </w:tcPr>
          <w:p w:rsidR="00A13072" w:rsidRPr="00A13072" w:rsidRDefault="0005751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06" w:type="dxa"/>
          </w:tcPr>
          <w:p w:rsidR="00A13072" w:rsidRPr="00A13072" w:rsidRDefault="0005751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 Općine  Čaglin   ( iz djela šumskog doprinosa )</w:t>
            </w:r>
          </w:p>
        </w:tc>
        <w:tc>
          <w:tcPr>
            <w:tcW w:w="1576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Zimska služba</w:t>
            </w:r>
          </w:p>
        </w:tc>
        <w:tc>
          <w:tcPr>
            <w:tcW w:w="2032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32.000,00   kn</w:t>
            </w:r>
          </w:p>
        </w:tc>
        <w:tc>
          <w:tcPr>
            <w:tcW w:w="1943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32.136,10  kn</w:t>
            </w:r>
          </w:p>
        </w:tc>
      </w:tr>
      <w:tr w:rsidR="00A13072" w:rsidRPr="00831E40" w:rsidTr="00A13072">
        <w:tc>
          <w:tcPr>
            <w:tcW w:w="931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1576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272.200,00  kn</w:t>
            </w:r>
          </w:p>
        </w:tc>
        <w:tc>
          <w:tcPr>
            <w:tcW w:w="1943" w:type="dxa"/>
          </w:tcPr>
          <w:p w:rsidR="00A13072" w:rsidRPr="00A13072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072">
              <w:rPr>
                <w:rFonts w:ascii="Times New Roman" w:eastAsia="Times New Roman" w:hAnsi="Times New Roman" w:cs="Times New Roman"/>
                <w:sz w:val="20"/>
                <w:szCs w:val="20"/>
              </w:rPr>
              <w:t>221.918,48</w:t>
            </w:r>
            <w:r w:rsid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kn</w:t>
            </w:r>
          </w:p>
        </w:tc>
      </w:tr>
    </w:tbl>
    <w:p w:rsidR="00FF77C6" w:rsidRPr="00831E40" w:rsidRDefault="00FF77C6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7C6" w:rsidRPr="00831E40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Održavanje  poljskih  putova</w:t>
      </w:r>
    </w:p>
    <w:p w:rsidR="005342CA" w:rsidRPr="00831E40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1"/>
        <w:gridCol w:w="2825"/>
        <w:gridCol w:w="1497"/>
        <w:gridCol w:w="2058"/>
        <w:gridCol w:w="1977"/>
      </w:tblGrid>
      <w:tr w:rsidR="00A13072" w:rsidRPr="00831E40" w:rsidTr="00A13072">
        <w:tc>
          <w:tcPr>
            <w:tcW w:w="931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Red.br</w:t>
            </w:r>
          </w:p>
        </w:tc>
        <w:tc>
          <w:tcPr>
            <w:tcW w:w="2825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IZVOR  PRIHODA</w:t>
            </w:r>
          </w:p>
        </w:tc>
        <w:tc>
          <w:tcPr>
            <w:tcW w:w="149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5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197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IZVRŠENO</w:t>
            </w:r>
          </w:p>
        </w:tc>
      </w:tr>
      <w:tr w:rsidR="00A13072" w:rsidRPr="00831E40" w:rsidTr="00A13072">
        <w:tc>
          <w:tcPr>
            <w:tcW w:w="931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5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 Općine  Čaglin  ( od zakupa zemlje)</w:t>
            </w:r>
          </w:p>
        </w:tc>
        <w:tc>
          <w:tcPr>
            <w:tcW w:w="1497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Održavanje poljskih puteva</w:t>
            </w:r>
          </w:p>
        </w:tc>
        <w:tc>
          <w:tcPr>
            <w:tcW w:w="205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130.000,00   kn</w:t>
            </w:r>
          </w:p>
        </w:tc>
        <w:tc>
          <w:tcPr>
            <w:tcW w:w="197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128.593,17   kn</w:t>
            </w:r>
          </w:p>
        </w:tc>
      </w:tr>
      <w:tr w:rsidR="00A13072" w:rsidRPr="00831E40" w:rsidTr="00A13072">
        <w:tc>
          <w:tcPr>
            <w:tcW w:w="931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5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3072" w:rsidRPr="00831E40" w:rsidTr="00A13072">
        <w:tc>
          <w:tcPr>
            <w:tcW w:w="931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5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149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130.000,00 kn</w:t>
            </w:r>
          </w:p>
        </w:tc>
        <w:tc>
          <w:tcPr>
            <w:tcW w:w="1977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128.593,17 kn</w:t>
            </w:r>
          </w:p>
        </w:tc>
      </w:tr>
    </w:tbl>
    <w:p w:rsidR="00831E40" w:rsidRDefault="00831E40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AD3" w:rsidRPr="00831E40" w:rsidRDefault="00E634A4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>N</w:t>
      </w:r>
      <w:r w:rsidR="004A06AC">
        <w:rPr>
          <w:rFonts w:ascii="Times New Roman" w:eastAsia="Times New Roman" w:hAnsi="Times New Roman" w:cs="Times New Roman"/>
          <w:sz w:val="24"/>
          <w:szCs w:val="24"/>
        </w:rPr>
        <w:t>erazvrstane ceste i poljski pute</w:t>
      </w: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vi redovito su održavani u svim  naseljima Općine Čaglin u skladu </w:t>
      </w:r>
      <w:r w:rsidR="00E20F89" w:rsidRPr="00831E40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4A06AC">
        <w:rPr>
          <w:rFonts w:ascii="Times New Roman" w:eastAsia="Times New Roman" w:hAnsi="Times New Roman" w:cs="Times New Roman"/>
          <w:sz w:val="24"/>
          <w:szCs w:val="24"/>
        </w:rPr>
        <w:t>moguć</w:t>
      </w:r>
      <w:r w:rsidRPr="00831E40">
        <w:rPr>
          <w:rFonts w:ascii="Times New Roman" w:eastAsia="Times New Roman" w:hAnsi="Times New Roman" w:cs="Times New Roman"/>
          <w:sz w:val="24"/>
          <w:szCs w:val="24"/>
        </w:rPr>
        <w:t>nostim</w:t>
      </w:r>
      <w:r w:rsidR="004A06A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  i  proračunskim sredstvima. U zimskim uvjetima Nerazvrstane ceste čišćene su od snijega prema Planu zimske službe.</w:t>
      </w:r>
    </w:p>
    <w:p w:rsidR="00E634A4" w:rsidRPr="00831E40" w:rsidRDefault="00E634A4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E40" w:rsidRDefault="00831E40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7C6" w:rsidRPr="00831E40" w:rsidRDefault="00425AD3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Košnja  groblja  i  javnih  površina</w:t>
      </w:r>
    </w:p>
    <w:p w:rsidR="00425AD3" w:rsidRPr="00831E40" w:rsidRDefault="00425AD3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2757"/>
        <w:gridCol w:w="1495"/>
        <w:gridCol w:w="2063"/>
        <w:gridCol w:w="1983"/>
      </w:tblGrid>
      <w:tr w:rsidR="00A13072" w:rsidRPr="00831E40" w:rsidTr="00A13072">
        <w:tc>
          <w:tcPr>
            <w:tcW w:w="990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Red.br.</w:t>
            </w:r>
          </w:p>
        </w:tc>
        <w:tc>
          <w:tcPr>
            <w:tcW w:w="275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IZVOR  PRIHODA</w:t>
            </w:r>
          </w:p>
        </w:tc>
        <w:tc>
          <w:tcPr>
            <w:tcW w:w="1495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6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198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IZVRŠENO</w:t>
            </w:r>
          </w:p>
        </w:tc>
      </w:tr>
      <w:tr w:rsidR="00A13072" w:rsidRPr="00831E40" w:rsidTr="00A13072">
        <w:tc>
          <w:tcPr>
            <w:tcW w:w="990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5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 Općine  Čaglin ( od zakupa  zemlje )</w:t>
            </w:r>
          </w:p>
        </w:tc>
        <w:tc>
          <w:tcPr>
            <w:tcW w:w="1495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Košnja groblja i javnih površina</w:t>
            </w:r>
          </w:p>
        </w:tc>
        <w:tc>
          <w:tcPr>
            <w:tcW w:w="206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70.000,00  kn</w:t>
            </w:r>
          </w:p>
        </w:tc>
        <w:tc>
          <w:tcPr>
            <w:tcW w:w="198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69.050,00  kn</w:t>
            </w:r>
          </w:p>
        </w:tc>
      </w:tr>
      <w:tr w:rsidR="00A13072" w:rsidRPr="00831E40" w:rsidTr="00A13072">
        <w:tc>
          <w:tcPr>
            <w:tcW w:w="990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3072" w:rsidRPr="00831E40" w:rsidTr="00A13072">
        <w:tc>
          <w:tcPr>
            <w:tcW w:w="990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1495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70.000,00 kn</w:t>
            </w:r>
          </w:p>
        </w:tc>
        <w:tc>
          <w:tcPr>
            <w:tcW w:w="1983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69.050,00 kn</w:t>
            </w:r>
          </w:p>
        </w:tc>
      </w:tr>
    </w:tbl>
    <w:p w:rsidR="00831E40" w:rsidRDefault="00831E40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7C6" w:rsidRPr="00831E40" w:rsidRDefault="00E20F8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>Sva groblja  u svim naseljima Općine Čaglin košena su prema planu košnje groblja, a javne površine prema potrebi  i prioritetima.</w:t>
      </w:r>
    </w:p>
    <w:p w:rsidR="00E20F89" w:rsidRPr="00831E40" w:rsidRDefault="00E20F8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2CA" w:rsidRPr="00831E40" w:rsidRDefault="004A06AC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Održavanje  javne  rasv</w:t>
      </w:r>
      <w:r w:rsidR="00425AD3" w:rsidRPr="00831E40">
        <w:rPr>
          <w:rFonts w:ascii="Times New Roman" w:eastAsia="Times New Roman" w:hAnsi="Times New Roman" w:cs="Times New Roman"/>
          <w:b/>
          <w:sz w:val="24"/>
          <w:szCs w:val="24"/>
        </w:rPr>
        <w:t>jete</w:t>
      </w:r>
    </w:p>
    <w:p w:rsidR="00425AD3" w:rsidRPr="00831E40" w:rsidRDefault="00425AD3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8"/>
        <w:gridCol w:w="2812"/>
        <w:gridCol w:w="1537"/>
        <w:gridCol w:w="2078"/>
        <w:gridCol w:w="2003"/>
      </w:tblGrid>
      <w:tr w:rsidR="00A13072" w:rsidRPr="00831E40" w:rsidTr="00A13072">
        <w:tc>
          <w:tcPr>
            <w:tcW w:w="85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812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IZVOR  PRIHODA</w:t>
            </w:r>
          </w:p>
        </w:tc>
        <w:tc>
          <w:tcPr>
            <w:tcW w:w="1537" w:type="dxa"/>
          </w:tcPr>
          <w:p w:rsidR="00A13072" w:rsidRPr="004A06AC" w:rsidRDefault="00A13072" w:rsidP="00A1307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7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0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IZVRŠENO</w:t>
            </w:r>
          </w:p>
        </w:tc>
      </w:tr>
      <w:tr w:rsidR="00A13072" w:rsidRPr="00831E40" w:rsidTr="00A13072">
        <w:tc>
          <w:tcPr>
            <w:tcW w:w="85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12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 Općine  Čaglin  ( djelom od komunalne naknade )</w:t>
            </w:r>
          </w:p>
        </w:tc>
        <w:tc>
          <w:tcPr>
            <w:tcW w:w="1537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Javna rasvjeta</w:t>
            </w:r>
          </w:p>
        </w:tc>
        <w:tc>
          <w:tcPr>
            <w:tcW w:w="207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163.600,00   kn</w:t>
            </w:r>
          </w:p>
        </w:tc>
        <w:tc>
          <w:tcPr>
            <w:tcW w:w="200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148.025,75   kn</w:t>
            </w:r>
          </w:p>
        </w:tc>
      </w:tr>
      <w:tr w:rsidR="00A13072" w:rsidRPr="00831E40" w:rsidTr="00A13072">
        <w:tc>
          <w:tcPr>
            <w:tcW w:w="858" w:type="dxa"/>
          </w:tcPr>
          <w:p w:rsidR="00A13072" w:rsidRPr="004A06AC" w:rsidRDefault="0005751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12" w:type="dxa"/>
          </w:tcPr>
          <w:p w:rsidR="00A13072" w:rsidRPr="004A06AC" w:rsidRDefault="0005751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Proračun Općine Čaglin</w:t>
            </w:r>
          </w:p>
        </w:tc>
        <w:tc>
          <w:tcPr>
            <w:tcW w:w="1537" w:type="dxa"/>
          </w:tcPr>
          <w:p w:rsidR="00A13072" w:rsidRPr="004A06AC" w:rsidRDefault="004A06AC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Popravak i održavanje javne rasvjeta</w:t>
            </w:r>
          </w:p>
        </w:tc>
        <w:tc>
          <w:tcPr>
            <w:tcW w:w="207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25.000,00   kn</w:t>
            </w:r>
          </w:p>
        </w:tc>
        <w:tc>
          <w:tcPr>
            <w:tcW w:w="200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21.793,75   kn</w:t>
            </w:r>
          </w:p>
        </w:tc>
      </w:tr>
      <w:tr w:rsidR="00A13072" w:rsidRPr="00831E40" w:rsidTr="00A13072">
        <w:tc>
          <w:tcPr>
            <w:tcW w:w="85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1537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188.600,00   kn</w:t>
            </w:r>
          </w:p>
        </w:tc>
        <w:tc>
          <w:tcPr>
            <w:tcW w:w="2003" w:type="dxa"/>
          </w:tcPr>
          <w:p w:rsidR="00A13072" w:rsidRPr="004A06AC" w:rsidRDefault="00A13072" w:rsidP="000C2F5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AC">
              <w:rPr>
                <w:rFonts w:ascii="Times New Roman" w:eastAsia="Times New Roman" w:hAnsi="Times New Roman" w:cs="Times New Roman"/>
                <w:sz w:val="20"/>
                <w:szCs w:val="20"/>
              </w:rPr>
              <w:t>169.819,50  kn</w:t>
            </w:r>
          </w:p>
        </w:tc>
      </w:tr>
    </w:tbl>
    <w:p w:rsidR="004A06AC" w:rsidRDefault="004A06AC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AD3" w:rsidRPr="00831E40" w:rsidRDefault="00831E40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Održavanje javne rasv</w:t>
      </w:r>
      <w:r w:rsidR="00E20F89" w:rsidRPr="00831E40">
        <w:rPr>
          <w:rFonts w:ascii="Times New Roman" w:eastAsia="Times New Roman" w:hAnsi="Times New Roman" w:cs="Times New Roman"/>
          <w:sz w:val="24"/>
          <w:szCs w:val="24"/>
        </w:rPr>
        <w:t>jete  u naseljima gdje javna rasvjeta postoji na području Općine Čaglin vrši</w:t>
      </w:r>
      <w:r w:rsidR="004A06AC">
        <w:rPr>
          <w:rFonts w:ascii="Times New Roman" w:eastAsia="Times New Roman" w:hAnsi="Times New Roman" w:cs="Times New Roman"/>
          <w:sz w:val="24"/>
          <w:szCs w:val="24"/>
        </w:rPr>
        <w:t xml:space="preserve"> tvrtka</w:t>
      </w:r>
      <w:r w:rsidR="00E20F89" w:rsidRPr="00831E40">
        <w:rPr>
          <w:rFonts w:ascii="Times New Roman" w:eastAsia="Times New Roman" w:hAnsi="Times New Roman" w:cs="Times New Roman"/>
          <w:sz w:val="24"/>
          <w:szCs w:val="24"/>
        </w:rPr>
        <w:t xml:space="preserve"> Elektro Team iz Vidovaca.</w:t>
      </w:r>
    </w:p>
    <w:p w:rsidR="00E634A4" w:rsidRPr="00831E40" w:rsidRDefault="00E634A4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20F89" w:rsidRPr="00831E4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1E40">
        <w:rPr>
          <w:rFonts w:ascii="Times New Roman" w:eastAsia="Times New Roman" w:hAnsi="Times New Roman" w:cs="Times New Roman"/>
          <w:b/>
          <w:sz w:val="24"/>
          <w:szCs w:val="24"/>
        </w:rPr>
        <w:t>IV</w:t>
      </w:r>
    </w:p>
    <w:p w:rsidR="00E20F89" w:rsidRPr="00831E40" w:rsidRDefault="00E20F89" w:rsidP="000C2F5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4A4" w:rsidRPr="00831E40" w:rsidRDefault="004A06AC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Ovaj izvještaj</w:t>
      </w:r>
      <w:r w:rsidR="00E634A4" w:rsidRPr="00831E40">
        <w:rPr>
          <w:rFonts w:ascii="Times New Roman" w:eastAsia="Times New Roman" w:hAnsi="Times New Roman" w:cs="Times New Roman"/>
          <w:sz w:val="24"/>
          <w:szCs w:val="24"/>
        </w:rPr>
        <w:t xml:space="preserve"> podnosi se Općinskom vijeću Općine Čaglin na razmatranje i usvajanje i bit će objavljeno u „Službenom glasniku Općine Čaglin“.</w:t>
      </w:r>
    </w:p>
    <w:p w:rsidR="00E634A4" w:rsidRPr="00831E40" w:rsidRDefault="00E634A4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5342CA" w:rsidRPr="00831E40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2CA" w:rsidRPr="00831E40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59" w:rsidRPr="00831E40" w:rsidRDefault="00D00F59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E111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B275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B2755">
        <w:rPr>
          <w:rFonts w:ascii="Times New Roman" w:eastAsia="Times New Roman" w:hAnsi="Times New Roman" w:cs="Times New Roman"/>
          <w:sz w:val="24"/>
          <w:szCs w:val="24"/>
        </w:rPr>
        <w:tab/>
      </w:r>
      <w:r w:rsidR="001727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4B2755">
        <w:rPr>
          <w:rFonts w:ascii="Times New Roman" w:eastAsia="Times New Roman" w:hAnsi="Times New Roman" w:cs="Times New Roman"/>
          <w:sz w:val="24"/>
          <w:szCs w:val="24"/>
        </w:rPr>
        <w:tab/>
        <w:t>Općinski načelnik</w:t>
      </w:r>
      <w:r w:rsidRPr="00831E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E11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B27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4B2755">
        <w:rPr>
          <w:rFonts w:ascii="Times New Roman" w:eastAsia="Times New Roman" w:hAnsi="Times New Roman" w:cs="Times New Roman"/>
          <w:sz w:val="24"/>
          <w:szCs w:val="24"/>
        </w:rPr>
        <w:tab/>
      </w:r>
      <w:r w:rsidR="004B2755">
        <w:rPr>
          <w:rFonts w:ascii="Times New Roman" w:eastAsia="Times New Roman" w:hAnsi="Times New Roman" w:cs="Times New Roman"/>
          <w:sz w:val="24"/>
          <w:szCs w:val="24"/>
        </w:rPr>
        <w:tab/>
      </w:r>
      <w:r w:rsidR="004B2755">
        <w:rPr>
          <w:rFonts w:ascii="Times New Roman" w:eastAsia="Times New Roman" w:hAnsi="Times New Roman" w:cs="Times New Roman"/>
          <w:sz w:val="24"/>
          <w:szCs w:val="24"/>
        </w:rPr>
        <w:tab/>
      </w:r>
      <w:r w:rsidR="004B2755">
        <w:rPr>
          <w:rFonts w:ascii="Times New Roman" w:eastAsia="Times New Roman" w:hAnsi="Times New Roman" w:cs="Times New Roman"/>
          <w:sz w:val="24"/>
          <w:szCs w:val="24"/>
        </w:rPr>
        <w:tab/>
      </w:r>
      <w:r w:rsidR="004B2755">
        <w:rPr>
          <w:rFonts w:ascii="Times New Roman" w:eastAsia="Times New Roman" w:hAnsi="Times New Roman" w:cs="Times New Roman"/>
          <w:sz w:val="24"/>
          <w:szCs w:val="24"/>
        </w:rPr>
        <w:tab/>
      </w:r>
      <w:r w:rsidR="004B2755">
        <w:rPr>
          <w:rFonts w:ascii="Times New Roman" w:eastAsia="Times New Roman" w:hAnsi="Times New Roman" w:cs="Times New Roman"/>
          <w:sz w:val="24"/>
          <w:szCs w:val="24"/>
        </w:rPr>
        <w:tab/>
      </w:r>
      <w:r w:rsidR="004B2755">
        <w:rPr>
          <w:rFonts w:ascii="Times New Roman" w:eastAsia="Times New Roman" w:hAnsi="Times New Roman" w:cs="Times New Roman"/>
          <w:sz w:val="24"/>
          <w:szCs w:val="24"/>
        </w:rPr>
        <w:tab/>
      </w:r>
      <w:r w:rsidR="004B275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Dalibor Bardač</w:t>
      </w:r>
      <w:r w:rsidR="0017278B">
        <w:rPr>
          <w:rFonts w:ascii="Times New Roman" w:eastAsia="Times New Roman" w:hAnsi="Times New Roman" w:cs="Times New Roman"/>
          <w:sz w:val="24"/>
          <w:szCs w:val="24"/>
        </w:rPr>
        <w:t>,v.r.</w:t>
      </w:r>
    </w:p>
    <w:p w:rsidR="005342CA" w:rsidRPr="00392C8F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342CA" w:rsidRPr="00392C8F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342CA" w:rsidRDefault="005342CA" w:rsidP="000C2F59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342CA" w:rsidSect="00FF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C9F"/>
    <w:multiLevelType w:val="hybridMultilevel"/>
    <w:tmpl w:val="5A7227C4"/>
    <w:lvl w:ilvl="0" w:tplc="6818E0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26E0"/>
    <w:multiLevelType w:val="hybridMultilevel"/>
    <w:tmpl w:val="7B6C8148"/>
    <w:lvl w:ilvl="0" w:tplc="D6040F3A">
      <w:numFmt w:val="bullet"/>
      <w:lvlText w:val="-"/>
      <w:lvlJc w:val="left"/>
      <w:pPr>
        <w:ind w:left="133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54447FF5"/>
    <w:multiLevelType w:val="hybridMultilevel"/>
    <w:tmpl w:val="3062A766"/>
    <w:lvl w:ilvl="0" w:tplc="06E290C4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5FC561D8"/>
    <w:multiLevelType w:val="hybridMultilevel"/>
    <w:tmpl w:val="63B208BC"/>
    <w:lvl w:ilvl="0" w:tplc="6720B50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4EC0C06"/>
    <w:multiLevelType w:val="hybridMultilevel"/>
    <w:tmpl w:val="E296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E52D0"/>
    <w:multiLevelType w:val="hybridMultilevel"/>
    <w:tmpl w:val="F1D2C04C"/>
    <w:lvl w:ilvl="0" w:tplc="78640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BE0B68"/>
    <w:multiLevelType w:val="hybridMultilevel"/>
    <w:tmpl w:val="1E7AA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31D4A"/>
    <w:multiLevelType w:val="hybridMultilevel"/>
    <w:tmpl w:val="B568F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F5"/>
    <w:rsid w:val="00007D20"/>
    <w:rsid w:val="0001726B"/>
    <w:rsid w:val="00046030"/>
    <w:rsid w:val="00057512"/>
    <w:rsid w:val="00081AF5"/>
    <w:rsid w:val="00084EA0"/>
    <w:rsid w:val="00097B3D"/>
    <w:rsid w:val="000C2F59"/>
    <w:rsid w:val="000E111D"/>
    <w:rsid w:val="00112159"/>
    <w:rsid w:val="00140073"/>
    <w:rsid w:val="00147EB6"/>
    <w:rsid w:val="0017278B"/>
    <w:rsid w:val="00181799"/>
    <w:rsid w:val="00192564"/>
    <w:rsid w:val="001D5B4A"/>
    <w:rsid w:val="00205638"/>
    <w:rsid w:val="002550ED"/>
    <w:rsid w:val="002912ED"/>
    <w:rsid w:val="002A3714"/>
    <w:rsid w:val="002D6F9B"/>
    <w:rsid w:val="003222B0"/>
    <w:rsid w:val="00372C2F"/>
    <w:rsid w:val="00392C8F"/>
    <w:rsid w:val="003E021B"/>
    <w:rsid w:val="00400D51"/>
    <w:rsid w:val="00425AD3"/>
    <w:rsid w:val="00441DCB"/>
    <w:rsid w:val="004A06AC"/>
    <w:rsid w:val="004B2755"/>
    <w:rsid w:val="004C608E"/>
    <w:rsid w:val="004D2E29"/>
    <w:rsid w:val="005342CA"/>
    <w:rsid w:val="005B37C4"/>
    <w:rsid w:val="0067043B"/>
    <w:rsid w:val="006B5BE9"/>
    <w:rsid w:val="0070067B"/>
    <w:rsid w:val="00700AA6"/>
    <w:rsid w:val="007132F6"/>
    <w:rsid w:val="007A2963"/>
    <w:rsid w:val="00831E40"/>
    <w:rsid w:val="0088648A"/>
    <w:rsid w:val="008B5CC3"/>
    <w:rsid w:val="008C4666"/>
    <w:rsid w:val="008D6AE0"/>
    <w:rsid w:val="00952D5C"/>
    <w:rsid w:val="0096543C"/>
    <w:rsid w:val="0099192B"/>
    <w:rsid w:val="009D0DB2"/>
    <w:rsid w:val="00A13072"/>
    <w:rsid w:val="00A766BA"/>
    <w:rsid w:val="00AC52A7"/>
    <w:rsid w:val="00AC7EAC"/>
    <w:rsid w:val="00B03693"/>
    <w:rsid w:val="00B76684"/>
    <w:rsid w:val="00C42CA5"/>
    <w:rsid w:val="00C43C98"/>
    <w:rsid w:val="00CD113B"/>
    <w:rsid w:val="00CD2570"/>
    <w:rsid w:val="00D00F59"/>
    <w:rsid w:val="00D3060D"/>
    <w:rsid w:val="00D50C33"/>
    <w:rsid w:val="00D93062"/>
    <w:rsid w:val="00DC7F2D"/>
    <w:rsid w:val="00E20F89"/>
    <w:rsid w:val="00E24ECA"/>
    <w:rsid w:val="00E634A4"/>
    <w:rsid w:val="00E73FC7"/>
    <w:rsid w:val="00E835B1"/>
    <w:rsid w:val="00EB2230"/>
    <w:rsid w:val="00EC521F"/>
    <w:rsid w:val="00EE488C"/>
    <w:rsid w:val="00F27876"/>
    <w:rsid w:val="00F4490B"/>
    <w:rsid w:val="00F94F00"/>
    <w:rsid w:val="00F95C77"/>
    <w:rsid w:val="00FF69D0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F00"/>
    <w:pPr>
      <w:ind w:left="720"/>
      <w:contextualSpacing/>
    </w:pPr>
  </w:style>
  <w:style w:type="paragraph" w:styleId="Bezproreda">
    <w:name w:val="No Spacing"/>
    <w:uiPriority w:val="1"/>
    <w:qFormat/>
    <w:rsid w:val="003222B0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96543C"/>
    <w:rPr>
      <w:b/>
      <w:bCs/>
    </w:rPr>
  </w:style>
  <w:style w:type="table" w:styleId="Reetkatablice">
    <w:name w:val="Table Grid"/>
    <w:basedOn w:val="Obinatablica"/>
    <w:uiPriority w:val="59"/>
    <w:rsid w:val="00F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5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F00"/>
    <w:pPr>
      <w:ind w:left="720"/>
      <w:contextualSpacing/>
    </w:pPr>
  </w:style>
  <w:style w:type="paragraph" w:styleId="Bezproreda">
    <w:name w:val="No Spacing"/>
    <w:uiPriority w:val="1"/>
    <w:qFormat/>
    <w:rsid w:val="003222B0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96543C"/>
    <w:rPr>
      <w:b/>
      <w:bCs/>
    </w:rPr>
  </w:style>
  <w:style w:type="table" w:styleId="Reetkatablice">
    <w:name w:val="Table Grid"/>
    <w:basedOn w:val="Obinatablica"/>
    <w:uiPriority w:val="59"/>
    <w:rsid w:val="00F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 ČAGLIN</dc:creator>
  <cp:lastModifiedBy>Vera</cp:lastModifiedBy>
  <cp:revision>6</cp:revision>
  <cp:lastPrinted>2018-04-23T12:50:00Z</cp:lastPrinted>
  <dcterms:created xsi:type="dcterms:W3CDTF">2018-05-04T11:24:00Z</dcterms:created>
  <dcterms:modified xsi:type="dcterms:W3CDTF">2018-05-04T11:32:00Z</dcterms:modified>
</cp:coreProperties>
</file>