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AF5" w:rsidRDefault="00081AF5">
      <w:pPr>
        <w:rPr>
          <w:rFonts w:ascii="Calibri" w:eastAsia="Calibri" w:hAnsi="Calibri" w:cs="Calibri"/>
        </w:rPr>
      </w:pPr>
    </w:p>
    <w:p w:rsidR="00081AF5" w:rsidRDefault="00B76684">
      <w:pPr>
        <w:rPr>
          <w:rFonts w:ascii="Calibri" w:eastAsia="Calibri" w:hAnsi="Calibri" w:cs="Calibri"/>
        </w:rPr>
      </w:pPr>
      <w:r>
        <w:rPr>
          <w:rFonts w:ascii="Calibri" w:eastAsia="Calibri" w:hAnsi="Calibri" w:cs="Calibri"/>
        </w:rPr>
        <w:t xml:space="preserve"> </w:t>
      </w:r>
      <w:r w:rsidR="00081AF5">
        <w:object w:dxaOrig="810" w:dyaOrig="911">
          <v:rect id="rectole0000000000" o:spid="_x0000_i1025" style="width:40.5pt;height:45.75pt" o:ole="" o:preferrelative="t" stroked="f">
            <v:imagedata r:id="rId6" o:title=""/>
          </v:rect>
          <o:OLEObject Type="Embed" ProgID="StaticMetafile" ShapeID="rectole0000000000" DrawAspect="Content" ObjectID="_1568180924" r:id="rId7"/>
        </w:object>
      </w:r>
      <w:r>
        <w:rPr>
          <w:rFonts w:ascii="Calibri" w:eastAsia="Calibri" w:hAnsi="Calibri" w:cs="Calibri"/>
        </w:rPr>
        <w:t xml:space="preserve">                                                             </w:t>
      </w:r>
      <w:r w:rsidR="00081AF5">
        <w:object w:dxaOrig="829" w:dyaOrig="890">
          <v:rect id="rectole0000000001" o:spid="_x0000_i1026" style="width:41.25pt;height:44.25pt" o:ole="" o:preferrelative="t" stroked="f">
            <v:imagedata r:id="rId8" o:title=""/>
          </v:rect>
          <o:OLEObject Type="Embed" ProgID="StaticMetafile" ShapeID="rectole0000000001" DrawAspect="Content" ObjectID="_1568180925" r:id="rId9"/>
        </w:object>
      </w:r>
    </w:p>
    <w:p w:rsidR="00081AF5" w:rsidRDefault="00B76684">
      <w:pPr>
        <w:keepNext/>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REPUBLIKA HRVATSKA</w:t>
      </w:r>
    </w:p>
    <w:p w:rsidR="00081AF5" w:rsidRDefault="00B76684">
      <w:pPr>
        <w:keepNext/>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POŽEŠKO-SLAVONSKA ŽUPANIJA</w:t>
      </w:r>
    </w:p>
    <w:p w:rsidR="000B3E7F" w:rsidRPr="000B3E7F" w:rsidRDefault="000B3E7F" w:rsidP="000B3E7F">
      <w:pPr>
        <w:keepNext/>
        <w:spacing w:after="0" w:line="240" w:lineRule="auto"/>
        <w:jc w:val="center"/>
        <w:rPr>
          <w:rFonts w:ascii="Times New Roman" w:eastAsia="Times New Roman" w:hAnsi="Times New Roman" w:cs="Times New Roman"/>
          <w:sz w:val="24"/>
        </w:rPr>
      </w:pPr>
      <w:r w:rsidRPr="000B3E7F">
        <w:rPr>
          <w:rFonts w:ascii="Times New Roman" w:eastAsia="Times New Roman" w:hAnsi="Times New Roman" w:cs="Times New Roman"/>
          <w:sz w:val="24"/>
        </w:rPr>
        <w:t>OPĆINA  ČAGLIN</w:t>
      </w:r>
    </w:p>
    <w:p w:rsidR="00676950" w:rsidRDefault="00676950" w:rsidP="000B3E7F">
      <w:pPr>
        <w:keepNext/>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OPĆINSKI NAČELNIK</w:t>
      </w:r>
    </w:p>
    <w:p w:rsidR="00676950" w:rsidRDefault="00676950" w:rsidP="000B3E7F">
      <w:pPr>
        <w:keepNext/>
        <w:spacing w:after="0" w:line="240" w:lineRule="auto"/>
        <w:rPr>
          <w:rFonts w:ascii="Times New Roman" w:eastAsia="Times New Roman" w:hAnsi="Times New Roman" w:cs="Times New Roman"/>
          <w:sz w:val="24"/>
        </w:rPr>
      </w:pPr>
    </w:p>
    <w:p w:rsidR="00676950" w:rsidRDefault="00676950" w:rsidP="000B3E7F">
      <w:pPr>
        <w:keepNext/>
        <w:spacing w:after="0" w:line="240" w:lineRule="auto"/>
        <w:rPr>
          <w:rFonts w:ascii="Times New Roman" w:eastAsia="Times New Roman" w:hAnsi="Times New Roman" w:cs="Times New Roman"/>
          <w:sz w:val="24"/>
        </w:rPr>
      </w:pPr>
    </w:p>
    <w:p w:rsidR="000B3E7F" w:rsidRPr="000B3E7F" w:rsidRDefault="00992B98" w:rsidP="000B3E7F">
      <w:pPr>
        <w:keepNext/>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KLASA:022-05/17-01/</w:t>
      </w:r>
      <w:r w:rsidR="000F3DF0">
        <w:rPr>
          <w:rFonts w:ascii="Times New Roman" w:eastAsia="Times New Roman" w:hAnsi="Times New Roman" w:cs="Times New Roman"/>
          <w:sz w:val="24"/>
        </w:rPr>
        <w:t>31</w:t>
      </w:r>
    </w:p>
    <w:p w:rsidR="000B3E7F" w:rsidRPr="000B3E7F" w:rsidRDefault="00992B98" w:rsidP="000B3E7F">
      <w:pPr>
        <w:keepNext/>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URBROJ:2177/03-03-17-1</w:t>
      </w:r>
    </w:p>
    <w:p w:rsidR="000B3E7F" w:rsidRDefault="00992B98" w:rsidP="00A652AB">
      <w:pPr>
        <w:keepNext/>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Čaglin,</w:t>
      </w:r>
      <w:r w:rsidR="00AF01DA">
        <w:rPr>
          <w:rFonts w:ascii="Times New Roman" w:eastAsia="Times New Roman" w:hAnsi="Times New Roman" w:cs="Times New Roman"/>
          <w:sz w:val="24"/>
        </w:rPr>
        <w:t>0</w:t>
      </w:r>
      <w:r w:rsidR="002E389E">
        <w:rPr>
          <w:rFonts w:ascii="Times New Roman" w:eastAsia="Times New Roman" w:hAnsi="Times New Roman" w:cs="Times New Roman"/>
          <w:sz w:val="24"/>
        </w:rPr>
        <w:t>1</w:t>
      </w:r>
      <w:r w:rsidR="00AF01DA">
        <w:rPr>
          <w:rFonts w:ascii="Times New Roman" w:eastAsia="Times New Roman" w:hAnsi="Times New Roman" w:cs="Times New Roman"/>
          <w:sz w:val="24"/>
        </w:rPr>
        <w:t>.rujna 2017.</w:t>
      </w:r>
    </w:p>
    <w:p w:rsidR="00AF01DA" w:rsidRDefault="00AF01DA" w:rsidP="00A652AB">
      <w:pPr>
        <w:keepNext/>
        <w:spacing w:after="0" w:line="240" w:lineRule="auto"/>
        <w:rPr>
          <w:rFonts w:ascii="Times New Roman" w:eastAsia="Times New Roman" w:hAnsi="Times New Roman" w:cs="Times New Roman"/>
          <w:sz w:val="24"/>
        </w:rPr>
      </w:pPr>
    </w:p>
    <w:p w:rsidR="00AF01DA" w:rsidRDefault="00AF01DA" w:rsidP="00A652AB">
      <w:pPr>
        <w:keepNext/>
        <w:spacing w:after="0" w:line="240" w:lineRule="auto"/>
        <w:rPr>
          <w:rFonts w:ascii="Times New Roman" w:eastAsia="Times New Roman" w:hAnsi="Times New Roman" w:cs="Times New Roman"/>
          <w:sz w:val="24"/>
        </w:rPr>
      </w:pPr>
    </w:p>
    <w:p w:rsidR="00AF01DA" w:rsidRPr="000B3E7F" w:rsidRDefault="00AF01DA" w:rsidP="00A652AB">
      <w:pPr>
        <w:keepNext/>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7695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Na temelju članka </w:t>
      </w:r>
      <w:r w:rsidR="00676950">
        <w:rPr>
          <w:rFonts w:ascii="Times New Roman" w:eastAsia="Times New Roman" w:hAnsi="Times New Roman" w:cs="Times New Roman"/>
          <w:sz w:val="24"/>
        </w:rPr>
        <w:t xml:space="preserve">35b.stavak 1.Zakona o lokalnoj i područnoj (regionalnoj) samoupravi („Narodne Novine „br.33/01,60/01,129/05,109/07,125/08,36/09,150/11,144/12,19/13 i 137/15) i članka </w:t>
      </w:r>
      <w:r>
        <w:rPr>
          <w:rFonts w:ascii="Times New Roman" w:eastAsia="Times New Roman" w:hAnsi="Times New Roman" w:cs="Times New Roman"/>
          <w:sz w:val="24"/>
        </w:rPr>
        <w:t>49</w:t>
      </w:r>
      <w:r w:rsidR="000F3DF0">
        <w:rPr>
          <w:rFonts w:ascii="Times New Roman" w:eastAsia="Times New Roman" w:hAnsi="Times New Roman" w:cs="Times New Roman"/>
          <w:sz w:val="24"/>
        </w:rPr>
        <w:t>.</w:t>
      </w:r>
      <w:r>
        <w:rPr>
          <w:rFonts w:ascii="Times New Roman" w:eastAsia="Times New Roman" w:hAnsi="Times New Roman" w:cs="Times New Roman"/>
          <w:sz w:val="24"/>
        </w:rPr>
        <w:t xml:space="preserve"> Statuta Općine Čaglin (Službeni glasnik Općine Čaglin br.1/13,4/13), Statutarne odluke (Službeni glasnik br.3/17),</w:t>
      </w:r>
      <w:r w:rsidR="000F3DF0">
        <w:rPr>
          <w:rFonts w:ascii="Times New Roman" w:eastAsia="Times New Roman" w:hAnsi="Times New Roman" w:cs="Times New Roman"/>
          <w:sz w:val="24"/>
        </w:rPr>
        <w:t xml:space="preserve"> podnosim Općinskom vijeću Općine Čaglin , slijedeće</w:t>
      </w:r>
    </w:p>
    <w:p w:rsidR="003D32E9" w:rsidRDefault="003D32E9" w:rsidP="000B3E7F">
      <w:pPr>
        <w:keepNext/>
        <w:spacing w:after="0" w:line="240" w:lineRule="auto"/>
        <w:rPr>
          <w:rFonts w:ascii="Times New Roman" w:eastAsia="Times New Roman" w:hAnsi="Times New Roman" w:cs="Times New Roman"/>
          <w:sz w:val="24"/>
        </w:rPr>
      </w:pPr>
    </w:p>
    <w:p w:rsidR="003D32E9" w:rsidRDefault="003D32E9" w:rsidP="000B3E7F">
      <w:pPr>
        <w:keepNext/>
        <w:spacing w:after="0" w:line="240" w:lineRule="auto"/>
        <w:rPr>
          <w:rFonts w:ascii="Times New Roman" w:eastAsia="Times New Roman" w:hAnsi="Times New Roman" w:cs="Times New Roman"/>
          <w:sz w:val="24"/>
        </w:rPr>
      </w:pPr>
    </w:p>
    <w:p w:rsidR="000F3DF0" w:rsidRPr="000F3DF0" w:rsidRDefault="000B3E7F" w:rsidP="003D32E9">
      <w:pPr>
        <w:jc w:val="center"/>
        <w:rPr>
          <w:rFonts w:ascii="Times New Roman" w:eastAsia="Times New Roman" w:hAnsi="Times New Roman" w:cs="Times New Roman"/>
          <w:b/>
          <w:sz w:val="24"/>
        </w:rPr>
      </w:pPr>
      <w:r w:rsidRPr="000F3DF0">
        <w:rPr>
          <w:rFonts w:ascii="Times New Roman" w:eastAsia="Times New Roman" w:hAnsi="Times New Roman" w:cs="Times New Roman"/>
          <w:b/>
          <w:sz w:val="24"/>
        </w:rPr>
        <w:t xml:space="preserve"> </w:t>
      </w:r>
      <w:r w:rsidR="000F3DF0" w:rsidRPr="000F3DF0">
        <w:rPr>
          <w:rFonts w:ascii="Times New Roman" w:eastAsia="Times New Roman" w:hAnsi="Times New Roman" w:cs="Times New Roman"/>
          <w:b/>
          <w:sz w:val="24"/>
        </w:rPr>
        <w:t xml:space="preserve"> IZVJEŠĆE</w:t>
      </w:r>
    </w:p>
    <w:p w:rsidR="003D32E9" w:rsidRPr="00E37FD2" w:rsidRDefault="000B3E7F" w:rsidP="003D32E9">
      <w:pPr>
        <w:jc w:val="center"/>
        <w:rPr>
          <w:b/>
        </w:rPr>
      </w:pPr>
      <w:r w:rsidRPr="000B3E7F">
        <w:rPr>
          <w:rFonts w:ascii="Times New Roman" w:eastAsia="Times New Roman" w:hAnsi="Times New Roman" w:cs="Times New Roman"/>
          <w:sz w:val="24"/>
        </w:rPr>
        <w:t xml:space="preserve">  </w:t>
      </w:r>
      <w:r w:rsidR="003D32E9">
        <w:rPr>
          <w:b/>
        </w:rPr>
        <w:t xml:space="preserve"> O RADU</w:t>
      </w:r>
      <w:r w:rsidR="003D32E9" w:rsidRPr="00E37FD2">
        <w:rPr>
          <w:b/>
        </w:rPr>
        <w:t xml:space="preserve"> OPĆINSKOG NAČELNIKA </w:t>
      </w:r>
      <w:r w:rsidR="003D32E9">
        <w:rPr>
          <w:b/>
        </w:rPr>
        <w:t xml:space="preserve">OPĆINE </w:t>
      </w:r>
      <w:r w:rsidR="009C68BC">
        <w:rPr>
          <w:b/>
        </w:rPr>
        <w:t>ČAGLIN ZA RAZDOBLJE 01.</w:t>
      </w:r>
      <w:r w:rsidR="00676950">
        <w:rPr>
          <w:b/>
        </w:rPr>
        <w:t>01.2017.</w:t>
      </w:r>
      <w:r w:rsidR="000F3DF0">
        <w:rPr>
          <w:b/>
        </w:rPr>
        <w:t xml:space="preserve"> </w:t>
      </w:r>
      <w:r w:rsidR="009C68BC">
        <w:rPr>
          <w:b/>
        </w:rPr>
        <w:t xml:space="preserve"> – 30.</w:t>
      </w:r>
      <w:r w:rsidR="00676950">
        <w:rPr>
          <w:b/>
        </w:rPr>
        <w:t>06.</w:t>
      </w:r>
      <w:r w:rsidR="000F3DF0">
        <w:rPr>
          <w:b/>
        </w:rPr>
        <w:t xml:space="preserve"> </w:t>
      </w:r>
      <w:r w:rsidR="008D703E">
        <w:rPr>
          <w:b/>
        </w:rPr>
        <w:t>2017.</w:t>
      </w:r>
    </w:p>
    <w:p w:rsidR="00676950" w:rsidRDefault="00676950" w:rsidP="003D32E9">
      <w:pPr>
        <w:rPr>
          <w:i/>
        </w:rPr>
      </w:pPr>
    </w:p>
    <w:p w:rsidR="003D32E9" w:rsidRPr="00676950" w:rsidRDefault="003D32E9" w:rsidP="003D32E9">
      <w:pPr>
        <w:rPr>
          <w:b/>
          <w:i/>
        </w:rPr>
      </w:pPr>
      <w:r w:rsidRPr="00676950">
        <w:rPr>
          <w:b/>
          <w:i/>
        </w:rPr>
        <w:t>UVODNI DIO</w:t>
      </w:r>
    </w:p>
    <w:p w:rsidR="003D32E9" w:rsidRDefault="003D32E9" w:rsidP="003D32E9">
      <w:r w:rsidRPr="00D917EF">
        <w:t xml:space="preserve"> </w:t>
      </w:r>
      <w:r>
        <w:tab/>
        <w:t>Zakonom o lokalnoj i područnoj (regionalnoj) samoupravi, utvrđeno je da općinski načelnik obavlja izvršne poslove lokalne samouprave, priprema prijedloge općih akata, izvršava ili osigurava izvršavanje općih akata predstavničkog tijela, usmjerava djelovanje upravnih tijela jedinice lokalne, odnosno područne (regionalne) samouprave u obavljanju poslova iz njihovoga samoupravnog djelokruga, te nadzire njihov rad, upravlja i raspolaže nekretninama i pokretninama u vlasništvu jedinice lokalne odnosno područne (regionalne) samouprave, kao i njezinim prihodima i rashodima, u skladu sa zakonom i statutom, te obavlja i druge poslove utvrđene statutom.</w:t>
      </w:r>
    </w:p>
    <w:p w:rsidR="003D32E9" w:rsidRDefault="003D32E9" w:rsidP="003D32E9">
      <w:pPr>
        <w:ind w:firstLine="708"/>
      </w:pPr>
      <w:r>
        <w:t xml:space="preserve">U izvještajnom razdoblju kao općinski načelnik Općine Čaglin, u okviru svog djelokruga, obavljao sam izvršne poslove iz samoupravnog djelokruga općine koji su mi povjereni zakonom, utvrđivao  prijedloge općih akata koje donosi Općinsko vijeće, davao mišljenje o prijedlozima odluka i drugih akata, izvršavao i osiguravao izvršavanje općih akata općinskog vijeća, upravljao nekretninama i pokretninama u vlasništvu Općine kao i prihodima </w:t>
      </w:r>
      <w:r w:rsidR="009C68BC">
        <w:t>i rashodima Općine</w:t>
      </w:r>
      <w:r>
        <w:t>, usmjeravao djelovanje Jedinstvenog upravnog odjela Općine u obavljanju poslova iz samoupravnog djelokruga Općine, nadzirao njihov rad, te obavljao i druge poslove u skladu sa zakonom, statutom Općine i aktima Vijeća.</w:t>
      </w:r>
    </w:p>
    <w:p w:rsidR="003D32E9" w:rsidRDefault="003D32E9" w:rsidP="003D32E9">
      <w:pPr>
        <w:ind w:firstLine="708"/>
      </w:pPr>
      <w:r>
        <w:lastRenderedPageBreak/>
        <w:t xml:space="preserve"> Provedbu navedenih zadaća, ostvarivao sam i na brojnim sastancima i konzultacijama i radnim dogovorima.</w:t>
      </w:r>
    </w:p>
    <w:p w:rsidR="003D32E9" w:rsidRPr="00676950" w:rsidRDefault="003D32E9" w:rsidP="003D32E9">
      <w:pPr>
        <w:rPr>
          <w:b/>
          <w:i/>
        </w:rPr>
      </w:pPr>
      <w:r w:rsidRPr="00676950">
        <w:rPr>
          <w:b/>
          <w:i/>
        </w:rPr>
        <w:t>OPĆI DIO</w:t>
      </w:r>
    </w:p>
    <w:p w:rsidR="003D32E9" w:rsidRDefault="003D32E9" w:rsidP="003D32E9">
      <w:pPr>
        <w:ind w:firstLine="708"/>
      </w:pPr>
      <w:r>
        <w:t>U izvještajnom razdoblju od 1.7.2016. - 31.12.2016. godine, a temeljem gore navedenog kao općinski načelnik proveo sam i koordinirao nizom aktivnosti na području Općine. Donijet je i niz odluka bitnih za funkcioniranje naše jedinice lokalne samouprave.</w:t>
      </w:r>
    </w:p>
    <w:p w:rsidR="003D32E9" w:rsidRDefault="003D32E9" w:rsidP="003D32E9">
      <w:pPr>
        <w:ind w:firstLine="708"/>
      </w:pPr>
      <w:r>
        <w:t>Kao načelnik redovito sam sudjelovao na nizu sastanaka i koordinacija sazvanih od strane župana i županijskih čelnika, te na sastancima u javnim po</w:t>
      </w:r>
      <w:r w:rsidR="00995980">
        <w:t>duzećima</w:t>
      </w:r>
      <w:r>
        <w:t>.</w:t>
      </w:r>
    </w:p>
    <w:p w:rsidR="003D32E9" w:rsidRDefault="003D32E9" w:rsidP="003D32E9">
      <w:pPr>
        <w:ind w:firstLine="708"/>
      </w:pPr>
      <w:r>
        <w:t>Isto tako, redovito sam se odazivao na svečane sjednice susjednih općina i gradova, te na sjednice Upravnog odbora LAG-a Posavina, te na taj način uspostavljao odličnu komunikaciju i izmjenjivao iskustva s drugim općinama. Također sam prisustvovao nizu predavanja i radionica vezanih za mjere ruralnog razvoja i fondova europske unije</w:t>
      </w:r>
      <w:r w:rsidR="00995980">
        <w:t>, gospodarenje otpadom, poreza na nekretnine itd.</w:t>
      </w:r>
    </w:p>
    <w:p w:rsidR="003D32E9" w:rsidRPr="00676950" w:rsidRDefault="003D32E9" w:rsidP="003D32E9">
      <w:pPr>
        <w:rPr>
          <w:b/>
        </w:rPr>
      </w:pPr>
      <w:r w:rsidRPr="00676950">
        <w:rPr>
          <w:b/>
          <w:i/>
        </w:rPr>
        <w:t>PREGLED</w:t>
      </w:r>
      <w:r w:rsidR="00B31967" w:rsidRPr="00676950">
        <w:rPr>
          <w:b/>
          <w:i/>
        </w:rPr>
        <w:t xml:space="preserve"> ZNAČAJNIJIH</w:t>
      </w:r>
      <w:r w:rsidRPr="00676950">
        <w:rPr>
          <w:b/>
          <w:i/>
        </w:rPr>
        <w:t xml:space="preserve"> AKTIVNOSTI NA PODRUČJU ODRŽAVANJA KOMUNALNE INFRASTRUKTURE,   PROSTORNOG UREĐENJA I OSTALIH AKTIVNOSTI:</w:t>
      </w:r>
    </w:p>
    <w:p w:rsidR="003D32E9" w:rsidRDefault="003D32E9" w:rsidP="003D32E9">
      <w:pPr>
        <w:pStyle w:val="Odlomakpopisa"/>
        <w:numPr>
          <w:ilvl w:val="0"/>
          <w:numId w:val="3"/>
        </w:numPr>
      </w:pPr>
      <w:r>
        <w:t>Na javni poziv Ministarstva regionalnog razvoja i fondova Europske unije općina Čaglin je prijavila radove na dječje</w:t>
      </w:r>
      <w:r w:rsidR="00A26480">
        <w:t xml:space="preserve">m vrtiću te nam je odobreno 400.000,kn i 27.03.2017. potpisan </w:t>
      </w:r>
      <w:r w:rsidR="009A30C4">
        <w:t>je i ugovor o dodjeli sredstava s istim ministarstvom</w:t>
      </w:r>
    </w:p>
    <w:p w:rsidR="003D32E9" w:rsidRDefault="003D32E9" w:rsidP="003D32E9">
      <w:pPr>
        <w:pStyle w:val="Odlomakpopisa"/>
      </w:pPr>
    </w:p>
    <w:p w:rsidR="003D32E9" w:rsidRDefault="003D32E9" w:rsidP="003D32E9">
      <w:pPr>
        <w:pStyle w:val="Odlomakpopisa"/>
      </w:pPr>
    </w:p>
    <w:p w:rsidR="003D32E9" w:rsidRDefault="0023474E" w:rsidP="003D32E9">
      <w:pPr>
        <w:pStyle w:val="Odlomakpopisa"/>
        <w:numPr>
          <w:ilvl w:val="0"/>
          <w:numId w:val="3"/>
        </w:numPr>
      </w:pPr>
      <w:r>
        <w:t>Iz natječaja Ministarstva graditeljstva</w:t>
      </w:r>
      <w:r w:rsidR="009A30C4">
        <w:t xml:space="preserve"> i prostornog uređenja</w:t>
      </w:r>
      <w:r>
        <w:t xml:space="preserve"> na koji se općina Čaglin prijavila odobreno nam je 120.000,00 kn za društveni dom u Milanlugu.</w:t>
      </w:r>
    </w:p>
    <w:p w:rsidR="003D32E9" w:rsidRDefault="003D32E9" w:rsidP="003D32E9">
      <w:pPr>
        <w:pStyle w:val="Odlomakpopisa"/>
      </w:pPr>
    </w:p>
    <w:p w:rsidR="003D32E9" w:rsidRDefault="0023474E" w:rsidP="003D32E9">
      <w:pPr>
        <w:pStyle w:val="Odlomakpopisa"/>
        <w:numPr>
          <w:ilvl w:val="0"/>
          <w:numId w:val="3"/>
        </w:numPr>
      </w:pPr>
      <w:r>
        <w:t>Također iz Ministarstva graditeljstva</w:t>
      </w:r>
      <w:r w:rsidR="009A30C4">
        <w:t xml:space="preserve"> i prostornog uređenja  općini Čaglin iz natječaja na koji smo se javili odobreno nam je 24.950,00 kn za I. izmjene i dopune prostornog plana Općine Čaglin. Ukupna vrijednost govora za izradu izmjena i dopuna iznosi </w:t>
      </w:r>
      <w:r w:rsidR="000F3DF0">
        <w:t xml:space="preserve"> 49.900,00 kuna </w:t>
      </w:r>
      <w:r w:rsidR="009A30C4">
        <w:t xml:space="preserve"> što znači da nas </w:t>
      </w:r>
      <w:r w:rsidR="008D703E">
        <w:t>Ministarstvo sufinancira sa 50% sredstava.</w:t>
      </w:r>
    </w:p>
    <w:p w:rsidR="003D32E9" w:rsidRDefault="003D32E9" w:rsidP="003D32E9">
      <w:pPr>
        <w:pStyle w:val="Odlomakpopisa"/>
      </w:pPr>
    </w:p>
    <w:p w:rsidR="003D32E9" w:rsidRDefault="003D32E9" w:rsidP="007D2D8F">
      <w:pPr>
        <w:pStyle w:val="Odlomakpopisa"/>
        <w:numPr>
          <w:ilvl w:val="0"/>
          <w:numId w:val="3"/>
        </w:numPr>
      </w:pPr>
      <w:r>
        <w:t>U suradnji sa Dobrovoljnim vatrogasnim društvom Čaglin i  nogometnim klubom „Omladinac“ Čaglin pripremana je  dokumentacija za prijavu na mjeru 7.4.1 ruralnog razvoja, a radi se o izgradnji vatrogasnog doma u Čaglinu te rekonstrukciji zgrade NK „Omladinca“.</w:t>
      </w:r>
      <w:r w:rsidR="007D2D8F">
        <w:t xml:space="preserve"> Obje prijave su izvršene 18.04.2017. u prvim satima otvaranja natječaja.</w:t>
      </w:r>
    </w:p>
    <w:p w:rsidR="003D32E9" w:rsidRDefault="003D32E9" w:rsidP="003D32E9">
      <w:pPr>
        <w:pStyle w:val="Odlomakpopisa"/>
      </w:pPr>
    </w:p>
    <w:p w:rsidR="003D32E9" w:rsidRDefault="003D32E9" w:rsidP="003D32E9">
      <w:pPr>
        <w:pStyle w:val="Odlomakpopisa"/>
        <w:numPr>
          <w:ilvl w:val="0"/>
          <w:numId w:val="3"/>
        </w:numPr>
      </w:pPr>
      <w:r>
        <w:t xml:space="preserve">Za naselja Vlatkovac, Stari i Novi Zdenkovac i </w:t>
      </w:r>
      <w:r w:rsidR="007D2D8F">
        <w:t>Duboka kako je i najavljeno sa tvrtkom Komunalac Požega d.o.o. odrađene su sve predradnje i započet je odvoz smeća i iz tih naselja.</w:t>
      </w:r>
    </w:p>
    <w:p w:rsidR="003D32E9" w:rsidRDefault="003D32E9" w:rsidP="003D32E9">
      <w:pPr>
        <w:pStyle w:val="Odlomakpopisa"/>
      </w:pPr>
    </w:p>
    <w:p w:rsidR="001F1469" w:rsidRDefault="001F1469" w:rsidP="001F1469">
      <w:pPr>
        <w:pStyle w:val="Odlomakpopisa"/>
      </w:pPr>
    </w:p>
    <w:p w:rsidR="001F1469" w:rsidRDefault="003A0CC2" w:rsidP="003D32E9">
      <w:pPr>
        <w:pStyle w:val="Odlomakpopisa"/>
        <w:numPr>
          <w:ilvl w:val="0"/>
          <w:numId w:val="3"/>
        </w:numPr>
      </w:pPr>
      <w:r>
        <w:t xml:space="preserve">Nastavljeno je i dalje </w:t>
      </w:r>
      <w:r w:rsidR="001F1469">
        <w:t>u suradnji sa LAG-om Posavina i Udrugom Bub</w:t>
      </w:r>
      <w:r w:rsidR="007D2D8F">
        <w:t xml:space="preserve">amara iz Bebrine </w:t>
      </w:r>
      <w:r w:rsidR="001F1469">
        <w:t>održavanje igraonice za naše najmlađe stanovnike, igraonicu jednim dijelom sufinancira i općina Čaglin, a trenutno igraonicu pohađa 15-tak mališana.</w:t>
      </w:r>
    </w:p>
    <w:p w:rsidR="003D32E9" w:rsidRPr="00B827B6" w:rsidRDefault="003D32E9" w:rsidP="003D32E9">
      <w:pPr>
        <w:pStyle w:val="Odlomakpopisa"/>
        <w:rPr>
          <w:rFonts w:ascii="Calibri" w:hAnsi="Calibri"/>
        </w:rPr>
      </w:pPr>
    </w:p>
    <w:p w:rsidR="003D32E9" w:rsidRPr="00452E73" w:rsidRDefault="003D32E9" w:rsidP="003D32E9">
      <w:pPr>
        <w:pStyle w:val="Odlomakpopisa"/>
        <w:numPr>
          <w:ilvl w:val="0"/>
          <w:numId w:val="3"/>
        </w:numPr>
      </w:pPr>
      <w:r w:rsidRPr="00B827B6">
        <w:rPr>
          <w:rFonts w:ascii="Calibri" w:hAnsi="Calibri"/>
        </w:rPr>
        <w:t>U suradnji sa HZZ-om Područnim uredom Pož</w:t>
      </w:r>
      <w:r w:rsidR="003A0CC2">
        <w:rPr>
          <w:rFonts w:ascii="Calibri" w:hAnsi="Calibri"/>
        </w:rPr>
        <w:t>ega kroz natječaj „</w:t>
      </w:r>
      <w:r w:rsidR="000F3013">
        <w:rPr>
          <w:rFonts w:ascii="Calibri" w:hAnsi="Calibri"/>
        </w:rPr>
        <w:t xml:space="preserve">Radnik na revitalizaciji  javnih površina“ </w:t>
      </w:r>
      <w:r w:rsidR="003A0CC2">
        <w:rPr>
          <w:rFonts w:ascii="Calibri" w:hAnsi="Calibri"/>
        </w:rPr>
        <w:t xml:space="preserve"> </w:t>
      </w:r>
      <w:r w:rsidR="00676950">
        <w:rPr>
          <w:rFonts w:ascii="Calibri" w:hAnsi="Calibri"/>
        </w:rPr>
        <w:t>u trajanju</w:t>
      </w:r>
      <w:r w:rsidR="000F3013">
        <w:rPr>
          <w:rFonts w:ascii="Calibri" w:hAnsi="Calibri"/>
        </w:rPr>
        <w:t xml:space="preserve">  </w:t>
      </w:r>
      <w:r w:rsidR="003A0CC2">
        <w:rPr>
          <w:rFonts w:ascii="Calibri" w:hAnsi="Calibri"/>
        </w:rPr>
        <w:t>od 4 mjesec</w:t>
      </w:r>
      <w:r w:rsidR="00676950">
        <w:rPr>
          <w:rFonts w:ascii="Calibri" w:hAnsi="Calibri"/>
        </w:rPr>
        <w:t>a</w:t>
      </w:r>
      <w:r w:rsidR="003A0CC2">
        <w:rPr>
          <w:rFonts w:ascii="Calibri" w:hAnsi="Calibri"/>
        </w:rPr>
        <w:t xml:space="preserve"> zaposlene su četiri</w:t>
      </w:r>
      <w:r w:rsidRPr="00B827B6">
        <w:rPr>
          <w:rFonts w:ascii="Calibri" w:hAnsi="Calibri"/>
        </w:rPr>
        <w:t xml:space="preserve"> osobe sa područja </w:t>
      </w:r>
      <w:r w:rsidR="003A0CC2">
        <w:rPr>
          <w:rFonts w:ascii="Calibri" w:hAnsi="Calibri"/>
        </w:rPr>
        <w:t>općine Čaglin koje trenutno rade na poslovima održavanja u uređenja javnih površina</w:t>
      </w:r>
      <w:r w:rsidRPr="00B827B6">
        <w:rPr>
          <w:rFonts w:ascii="Calibri" w:hAnsi="Calibri"/>
        </w:rPr>
        <w:t>. Plaće zaposlenih os</w:t>
      </w:r>
      <w:r w:rsidR="003A0CC2">
        <w:rPr>
          <w:rFonts w:ascii="Calibri" w:hAnsi="Calibri"/>
        </w:rPr>
        <w:t>oba u 100% iznosu financira HZZ, a radnici su sa radom započeli 12.06.2017. godine.</w:t>
      </w:r>
    </w:p>
    <w:p w:rsidR="00452E73" w:rsidRDefault="00452E73" w:rsidP="00452E73">
      <w:pPr>
        <w:pStyle w:val="Odlomakpopisa"/>
      </w:pPr>
    </w:p>
    <w:p w:rsidR="00452E73" w:rsidRDefault="00452E73" w:rsidP="003D32E9">
      <w:pPr>
        <w:pStyle w:val="Odlomakpopisa"/>
        <w:numPr>
          <w:ilvl w:val="0"/>
          <w:numId w:val="3"/>
        </w:numPr>
      </w:pPr>
      <w:r>
        <w:t>19.04.2017. godine organizirali smo proslavu Dana općine Čaglin. Na polaganje vijenaca poginulim braniteljima, svetu misu, te svečanu sjednicu odazvali su se mnogobrojni načelnici, gradonačelnici i župan, te ostali gosti i uzvanici. Na svečanoj sjednici pod</w:t>
      </w:r>
      <w:r w:rsidR="000F3013">
        <w:t>i</w:t>
      </w:r>
      <w:r>
        <w:t>jeljena su priznanja Općine Čaglin zaslužnim pojedincima</w:t>
      </w:r>
    </w:p>
    <w:p w:rsidR="00452E73" w:rsidRDefault="00452E73" w:rsidP="00452E73">
      <w:pPr>
        <w:pStyle w:val="Odlomakpopisa"/>
      </w:pPr>
    </w:p>
    <w:p w:rsidR="00452E73" w:rsidRDefault="00452E73" w:rsidP="003D32E9">
      <w:pPr>
        <w:pStyle w:val="Odlomakpopisa"/>
        <w:numPr>
          <w:ilvl w:val="0"/>
          <w:numId w:val="3"/>
        </w:numPr>
      </w:pPr>
      <w:r>
        <w:t>Pripremana je dokumentacija za legalizaciju mrtvačnica u našim grobljima, arhitektonske projekte smo imali u arhivi</w:t>
      </w:r>
      <w:r w:rsidR="00D30863">
        <w:t>, u ovom razdoblju je odrađen i geodetski dio tako da smo za 21 mrtvačnicu pripremili kompletnu dokumentaciju za legalizaciju koja se ovih dana šalje u Odjel za gospodarstvo i graditeljstvo PSŽ.</w:t>
      </w:r>
    </w:p>
    <w:p w:rsidR="00D30863" w:rsidRDefault="00D30863" w:rsidP="00D30863">
      <w:pPr>
        <w:pStyle w:val="Odlomakpopisa"/>
      </w:pPr>
    </w:p>
    <w:p w:rsidR="00D30863" w:rsidRDefault="00D30863" w:rsidP="003D32E9">
      <w:pPr>
        <w:pStyle w:val="Odlomakpopisa"/>
        <w:numPr>
          <w:ilvl w:val="0"/>
          <w:numId w:val="3"/>
        </w:numPr>
      </w:pPr>
      <w:r>
        <w:t>I u ovom razdoblju smo intenzivno radili na potrebnoj dokumentaciji za rekonstrukciju državne ceste D53 kroz Čaglin, te sam uvjeren da će natječaj za izvođača radova biti ubrzo raspisan, a isto tako iza toga i početi radovi na rekonstrukciji.</w:t>
      </w:r>
    </w:p>
    <w:p w:rsidR="00995980" w:rsidRDefault="00995980" w:rsidP="00995980">
      <w:pPr>
        <w:pStyle w:val="Odlomakpopisa"/>
      </w:pPr>
    </w:p>
    <w:p w:rsidR="00995980" w:rsidRDefault="00995980" w:rsidP="003D32E9">
      <w:pPr>
        <w:pStyle w:val="Odlomakpopisa"/>
        <w:numPr>
          <w:ilvl w:val="0"/>
          <w:numId w:val="3"/>
        </w:numPr>
      </w:pPr>
      <w:r>
        <w:t>Sa tvrtkom Tekija d.o.o. , Hrvatskim vodama, Hrvatskim cestama, HEP-om redovito sam u ovom razdoblju komunicirao, odazivao se na dogovorene sastanke kako bi što bolje bio upoznat s njihovim djelatnostima na području općine Čaglin te im iznio probleme i zahtjeve naše općine.</w:t>
      </w:r>
    </w:p>
    <w:p w:rsidR="00390D79" w:rsidRDefault="00390D79" w:rsidP="00390D79">
      <w:pPr>
        <w:pStyle w:val="Odlomakpopisa"/>
      </w:pPr>
    </w:p>
    <w:p w:rsidR="00390D79" w:rsidRDefault="00390D79" w:rsidP="00390D79">
      <w:pPr>
        <w:pStyle w:val="Odlomakpopisa"/>
        <w:numPr>
          <w:ilvl w:val="0"/>
          <w:numId w:val="3"/>
        </w:numPr>
        <w:rPr>
          <w:rFonts w:ascii="Calibri" w:hAnsi="Calibri"/>
        </w:rPr>
      </w:pPr>
      <w:r w:rsidRPr="00390D79">
        <w:rPr>
          <w:rFonts w:ascii="Calibri" w:hAnsi="Calibri"/>
        </w:rPr>
        <w:t>Nastojao sam u ovom razdoblju održavati kontakte s predsjednicima mjesnih odbora kako bi što lakše odradili radove koji su potrebni u pojedinim mjestima.</w:t>
      </w:r>
    </w:p>
    <w:p w:rsidR="00390D79" w:rsidRPr="00390D79" w:rsidRDefault="00390D79" w:rsidP="00390D79">
      <w:pPr>
        <w:pStyle w:val="Odlomakpopisa"/>
        <w:rPr>
          <w:rFonts w:ascii="Calibri" w:hAnsi="Calibri"/>
        </w:rPr>
      </w:pPr>
    </w:p>
    <w:p w:rsidR="00390D79" w:rsidRPr="00390D79" w:rsidRDefault="00390D79" w:rsidP="00390D79">
      <w:pPr>
        <w:pStyle w:val="Odlomakpopisa"/>
        <w:numPr>
          <w:ilvl w:val="0"/>
          <w:numId w:val="3"/>
        </w:numPr>
        <w:rPr>
          <w:rFonts w:ascii="Calibri" w:hAnsi="Calibri"/>
        </w:rPr>
      </w:pPr>
      <w:r>
        <w:rPr>
          <w:rFonts w:ascii="Calibri" w:hAnsi="Calibri"/>
        </w:rPr>
        <w:t>Nakon lokalnih izbora 21.05.2017. godine ponovo sam izabran na mjesto općinskog načelnika, a 13.06.2017. godine održana je i konstituirajuća sjednica Općinskog vijeća općine Čaglin.</w:t>
      </w:r>
    </w:p>
    <w:p w:rsidR="00390D79" w:rsidRDefault="00390D79" w:rsidP="00390D79">
      <w:pPr>
        <w:pStyle w:val="Odlomakpopisa"/>
      </w:pPr>
    </w:p>
    <w:p w:rsidR="00D30863" w:rsidRDefault="00D30863" w:rsidP="00D30863">
      <w:pPr>
        <w:pStyle w:val="Odlomakpopisa"/>
      </w:pPr>
    </w:p>
    <w:p w:rsidR="00D30863" w:rsidRDefault="00D30863" w:rsidP="003D32E9">
      <w:pPr>
        <w:pStyle w:val="Odlomakpopisa"/>
        <w:numPr>
          <w:ilvl w:val="0"/>
          <w:numId w:val="3"/>
        </w:numPr>
      </w:pPr>
      <w:r>
        <w:t>U prvoj polovici godine potpisao sam i nekoliko ugovora</w:t>
      </w:r>
      <w:r w:rsidR="0043660C">
        <w:t xml:space="preserve">: </w:t>
      </w:r>
    </w:p>
    <w:p w:rsidR="0043660C" w:rsidRDefault="0043660C" w:rsidP="0043660C">
      <w:pPr>
        <w:pStyle w:val="Odlomakpopisa"/>
      </w:pPr>
    </w:p>
    <w:p w:rsidR="0043660C" w:rsidRDefault="0043660C" w:rsidP="0043660C">
      <w:pPr>
        <w:pStyle w:val="Odlomakpopisa"/>
        <w:numPr>
          <w:ilvl w:val="1"/>
          <w:numId w:val="3"/>
        </w:numPr>
      </w:pPr>
      <w:r>
        <w:t>Komunalac Čaglin- ugovor o povjeravanju komunalnih poslova</w:t>
      </w:r>
    </w:p>
    <w:p w:rsidR="0043660C" w:rsidRDefault="0043660C" w:rsidP="0043660C">
      <w:pPr>
        <w:pStyle w:val="Odlomakpopisa"/>
        <w:numPr>
          <w:ilvl w:val="1"/>
          <w:numId w:val="3"/>
        </w:numPr>
      </w:pPr>
      <w:r>
        <w:t>Elektro</w:t>
      </w:r>
      <w:r w:rsidR="000F3013">
        <w:t>-</w:t>
      </w:r>
      <w:r>
        <w:t>team –</w:t>
      </w:r>
      <w:r w:rsidR="008D703E">
        <w:t xml:space="preserve"> Ugovor o </w:t>
      </w:r>
      <w:r>
        <w:t>održavanje javne rasvjete</w:t>
      </w:r>
    </w:p>
    <w:p w:rsidR="0043660C" w:rsidRDefault="0043660C" w:rsidP="0043660C">
      <w:pPr>
        <w:pStyle w:val="Odlomakpopisa"/>
        <w:numPr>
          <w:ilvl w:val="1"/>
          <w:numId w:val="3"/>
        </w:numPr>
      </w:pPr>
      <w:r>
        <w:t>Hrvatske ceste –</w:t>
      </w:r>
      <w:r w:rsidR="008D703E">
        <w:t>Ugovor</w:t>
      </w:r>
      <w:r w:rsidR="000F3013">
        <w:t xml:space="preserve"> </w:t>
      </w:r>
      <w:r w:rsidR="008D703E">
        <w:t>o</w:t>
      </w:r>
      <w:r>
        <w:t xml:space="preserve"> prijenos vlasništva</w:t>
      </w:r>
    </w:p>
    <w:p w:rsidR="0043660C" w:rsidRDefault="0043660C" w:rsidP="0043660C">
      <w:pPr>
        <w:pStyle w:val="Odlomakpopisa"/>
        <w:numPr>
          <w:ilvl w:val="1"/>
          <w:numId w:val="3"/>
        </w:numPr>
      </w:pPr>
      <w:r>
        <w:t>Plinacro-</w:t>
      </w:r>
      <w:r w:rsidR="008D703E">
        <w:t>Ugovor o osnivanju</w:t>
      </w:r>
      <w:r>
        <w:t xml:space="preserve"> prava služnosti</w:t>
      </w:r>
    </w:p>
    <w:p w:rsidR="0043660C" w:rsidRDefault="0043660C" w:rsidP="0043660C">
      <w:pPr>
        <w:pStyle w:val="Odlomakpopisa"/>
        <w:numPr>
          <w:ilvl w:val="1"/>
          <w:numId w:val="3"/>
        </w:numPr>
      </w:pPr>
      <w:r>
        <w:t>Veronikin rubac –</w:t>
      </w:r>
      <w:r w:rsidR="008D703E">
        <w:t xml:space="preserve"> Ugovor o uslugama</w:t>
      </w:r>
      <w:r>
        <w:t xml:space="preserve"> čišćenj</w:t>
      </w:r>
      <w:r w:rsidR="008D703E">
        <w:t>a</w:t>
      </w:r>
      <w:r>
        <w:t xml:space="preserve"> općinske zgrade</w:t>
      </w:r>
    </w:p>
    <w:p w:rsidR="0043660C" w:rsidRDefault="0043660C" w:rsidP="0043660C">
      <w:pPr>
        <w:pStyle w:val="Odlomakpopisa"/>
        <w:numPr>
          <w:ilvl w:val="1"/>
          <w:numId w:val="3"/>
        </w:numPr>
      </w:pPr>
      <w:r>
        <w:t xml:space="preserve">UPC savjetovanje- </w:t>
      </w:r>
      <w:r w:rsidR="008D703E">
        <w:t xml:space="preserve">Ugovor o </w:t>
      </w:r>
      <w:r>
        <w:t>izrada strategije razvoja poljoprivrede</w:t>
      </w:r>
      <w:r w:rsidR="008D703E">
        <w:t xml:space="preserve"> ( napomena: ugovor se provodi samo u slučaju prolaska na natječaju APPPR-a)</w:t>
      </w:r>
    </w:p>
    <w:p w:rsidR="0043660C" w:rsidRPr="00B827B6" w:rsidRDefault="0043660C" w:rsidP="0043660C">
      <w:pPr>
        <w:pStyle w:val="Odlomakpopisa"/>
        <w:numPr>
          <w:ilvl w:val="1"/>
          <w:numId w:val="3"/>
        </w:numPr>
      </w:pPr>
      <w:r>
        <w:t>Graditeljstvo Đuka-</w:t>
      </w:r>
      <w:r w:rsidR="008D703E">
        <w:t xml:space="preserve"> Ugovor o izgradnji</w:t>
      </w:r>
      <w:r>
        <w:t xml:space="preserve"> spomenika u Ruševu ( sporazum o zajedničkom sufinanciranju općina Čaglin, grad Đakovo, Požeško-slavonska županija)</w:t>
      </w:r>
    </w:p>
    <w:p w:rsidR="003D32E9" w:rsidRPr="004024A1" w:rsidRDefault="003D32E9" w:rsidP="003D32E9">
      <w:pPr>
        <w:rPr>
          <w:rFonts w:ascii="Calibri" w:hAnsi="Calibri"/>
        </w:rPr>
      </w:pPr>
    </w:p>
    <w:p w:rsidR="003D32E9" w:rsidRDefault="003D32E9" w:rsidP="003D32E9">
      <w:pPr>
        <w:rPr>
          <w:rFonts w:ascii="Calibri" w:hAnsi="Calibri"/>
        </w:rPr>
      </w:pPr>
      <w:r>
        <w:rPr>
          <w:rFonts w:ascii="Calibri" w:hAnsi="Calibri"/>
        </w:rPr>
        <w:t>Ovaj izvještaj predstavlja kr</w:t>
      </w:r>
      <w:r w:rsidR="003A0CC2">
        <w:rPr>
          <w:rFonts w:ascii="Calibri" w:hAnsi="Calibri"/>
        </w:rPr>
        <w:t>atak pregled aktivnosti u prvoj polovici 2017</w:t>
      </w:r>
      <w:r>
        <w:rPr>
          <w:rFonts w:ascii="Calibri" w:hAnsi="Calibri"/>
        </w:rPr>
        <w:t>.</w:t>
      </w:r>
      <w:r w:rsidR="003A0CC2">
        <w:rPr>
          <w:rFonts w:ascii="Calibri" w:hAnsi="Calibri"/>
        </w:rPr>
        <w:t xml:space="preserve"> </w:t>
      </w:r>
      <w:r>
        <w:rPr>
          <w:rFonts w:ascii="Calibri" w:hAnsi="Calibri"/>
        </w:rPr>
        <w:t>godine. Uz ovih nekoliko gore navedenih značajnijih aktivnosti Općina Čaglin svakodnevno vrši održavanje javnih površina, nerazvrstanih cesta, poljskih puteva i groblja.</w:t>
      </w:r>
      <w:r w:rsidR="00B31967">
        <w:rPr>
          <w:rFonts w:ascii="Calibri" w:hAnsi="Calibri"/>
        </w:rPr>
        <w:t xml:space="preserve"> Putem vlastitog komunalnog poduzeća nastojimo sve vlastite površine održavati, puteve nasipavati</w:t>
      </w:r>
      <w:r w:rsidR="003A0CC2">
        <w:rPr>
          <w:rFonts w:ascii="Calibri" w:hAnsi="Calibri"/>
        </w:rPr>
        <w:t>,</w:t>
      </w:r>
      <w:r w:rsidR="00B31967">
        <w:rPr>
          <w:rFonts w:ascii="Calibri" w:hAnsi="Calibri"/>
        </w:rPr>
        <w:t xml:space="preserve"> a ceste i groblja održavati.</w:t>
      </w:r>
    </w:p>
    <w:p w:rsidR="003D32E9" w:rsidRPr="00D917EF" w:rsidRDefault="003D32E9" w:rsidP="003D32E9">
      <w:r>
        <w:t>Sve svoje zakonske</w:t>
      </w:r>
      <w:r w:rsidRPr="00D917EF">
        <w:t xml:space="preserve"> obveza prema</w:t>
      </w:r>
      <w:r>
        <w:t xml:space="preserve"> Crvenom križu, Vatrogasnoj zajednici požeštine</w:t>
      </w:r>
      <w:r w:rsidRPr="00D917EF">
        <w:t>, Javnoj vatrogasnoj postrojbi, strankama</w:t>
      </w:r>
      <w:r>
        <w:t>, općina Čaglin je u potpunosti izvršila.</w:t>
      </w:r>
    </w:p>
    <w:p w:rsidR="003D32E9" w:rsidRPr="00D917EF" w:rsidRDefault="003D32E9" w:rsidP="003D32E9">
      <w:r>
        <w:t>Svim civilnim, sportskim, kulturnim i ostalim udrugama, te župama koje su uvrštene u proračun općine Čaglin sredstva su isplaćena u potpunosti.</w:t>
      </w:r>
    </w:p>
    <w:p w:rsidR="003D32E9" w:rsidRDefault="008D703E" w:rsidP="003D32E9">
      <w:r>
        <w:t>Sredstva za studente  srednjoškolce</w:t>
      </w:r>
      <w:r w:rsidR="003D32E9" w:rsidRPr="00D917EF">
        <w:t>, novorođe</w:t>
      </w:r>
      <w:r w:rsidR="003D32E9">
        <w:t xml:space="preserve">nčad, socijalno ugrožene </w:t>
      </w:r>
      <w:r w:rsidR="003D32E9" w:rsidRPr="00D917EF">
        <w:t xml:space="preserve"> također isplaćene u potpunosti.</w:t>
      </w:r>
    </w:p>
    <w:p w:rsidR="003D32E9" w:rsidRDefault="003D32E9" w:rsidP="003D32E9">
      <w:r>
        <w:t>Javnost rada organizirana je putem službene web stranice te direktnim informacijama građanima.</w:t>
      </w:r>
    </w:p>
    <w:p w:rsidR="003D32E9" w:rsidRDefault="003D32E9" w:rsidP="003D32E9">
      <w:r>
        <w:t xml:space="preserve">Opći akti općinskog vijeća i načelnika redovito se objavljuju u Službenom glasniku Općine Čaglin i na internet stranici </w:t>
      </w:r>
      <w:hyperlink r:id="rId10" w:history="1">
        <w:r w:rsidRPr="005A249C">
          <w:rPr>
            <w:rStyle w:val="Hiperveza"/>
          </w:rPr>
          <w:t>www.opcina-caglin.hr</w:t>
        </w:r>
      </w:hyperlink>
    </w:p>
    <w:p w:rsidR="003D32E9" w:rsidRPr="00676950" w:rsidRDefault="003D32E9" w:rsidP="003D32E9">
      <w:pPr>
        <w:rPr>
          <w:b/>
          <w:i/>
        </w:rPr>
      </w:pPr>
      <w:r w:rsidRPr="00676950">
        <w:rPr>
          <w:b/>
          <w:i/>
        </w:rPr>
        <w:t>ZAKLJUČAK</w:t>
      </w:r>
    </w:p>
    <w:p w:rsidR="003D32E9" w:rsidRDefault="003D32E9" w:rsidP="003D32E9">
      <w:r>
        <w:t>U okviru financijskih mogućnosti planiranih proračunom nastojao sam u izvještajnom razdoblju obavljati poslove iz svoje nadležnosti na način koji bi osigurao što kvalitetnije zadovoljavanje lokalnih potreba mještana općine. Nastojao sam odgovorno i kvalitetno ispuniti svoju obvezu vođenja izvršnih poslova općine Čaglin kao jedinice lokalne samouprave.</w:t>
      </w:r>
      <w:r w:rsidR="00B31967">
        <w:t xml:space="preserve"> Nastojao sam svim m</w:t>
      </w:r>
      <w:r w:rsidR="00D54B1A">
        <w:t>ještanima biti dostupan bilo osobno bilo telefonski za sve njihove</w:t>
      </w:r>
      <w:r w:rsidR="00390D79">
        <w:t xml:space="preserve"> upite, prijedloge ili zahtjeve. Jedino i samo</w:t>
      </w:r>
      <w:r w:rsidR="001F1469">
        <w:t xml:space="preserve"> jedino dobrom komunikacijom,</w:t>
      </w:r>
      <w:r w:rsidR="00D54B1A">
        <w:t xml:space="preserve"> ko</w:t>
      </w:r>
      <w:r w:rsidR="001F1469">
        <w:t>nstruktivnim prijedlozima i obostranim uvažavanjem možemo rješavati probleme na zadovoljstvo svih.</w:t>
      </w:r>
      <w:r>
        <w:t xml:space="preserve"> Svim vi</w:t>
      </w:r>
      <w:r w:rsidR="00390D79">
        <w:t xml:space="preserve">jećnicima iz prošlog saziva Općinskog vijeća zahvaljujem na odličnoj suradnji i podršci koju su mi davali na sjednicama, na njihovom korektnom odnosu, konkretnim prijedlozima i konstruktivnoj kritici, a vijećnicima koji su na </w:t>
      </w:r>
      <w:r w:rsidR="008B1FDA">
        <w:t>lokalnim izborima izabrani u novi saziv Općinskog vijeća općine Čaglin želim puno uspjeha. Nadam se dobroj suradnji, korektnom odnosu, obostranom uvažavanju jer bez obzira na stranačku pripadnost svi smo tu zbog istog cilja, a to je da radimo na dobrobit naših stanovnika te na boljitku i razvitku naše općine.</w:t>
      </w:r>
    </w:p>
    <w:p w:rsidR="008D703E" w:rsidRDefault="008B1FDA" w:rsidP="003D32E9">
      <w:pPr>
        <w:ind w:left="6372" w:firstLine="708"/>
      </w:pPr>
      <w:r>
        <w:t xml:space="preserve"> </w:t>
      </w:r>
    </w:p>
    <w:p w:rsidR="008D703E" w:rsidRDefault="008D703E" w:rsidP="003D32E9">
      <w:pPr>
        <w:ind w:left="6372" w:firstLine="708"/>
      </w:pPr>
    </w:p>
    <w:p w:rsidR="003D32E9" w:rsidRDefault="008B1FDA" w:rsidP="007B3BDF">
      <w:r>
        <w:t xml:space="preserve"> </w:t>
      </w:r>
      <w:r w:rsidR="003D32E9">
        <w:t>S poštovanjem,</w:t>
      </w:r>
    </w:p>
    <w:p w:rsidR="003D32E9" w:rsidRDefault="003D32E9" w:rsidP="003D32E9">
      <w:r>
        <w:tab/>
      </w:r>
      <w:r>
        <w:tab/>
      </w:r>
      <w:r>
        <w:tab/>
      </w:r>
      <w:r>
        <w:tab/>
      </w:r>
      <w:r>
        <w:tab/>
      </w:r>
      <w:r>
        <w:tab/>
      </w:r>
      <w:r>
        <w:tab/>
      </w:r>
      <w:r>
        <w:tab/>
      </w:r>
      <w:r>
        <w:tab/>
        <w:t xml:space="preserve">         </w:t>
      </w:r>
      <w:r w:rsidR="008B1FDA">
        <w:t xml:space="preserve">       </w:t>
      </w:r>
      <w:r>
        <w:t>Općinski načelnik</w:t>
      </w:r>
    </w:p>
    <w:p w:rsidR="003D32E9" w:rsidRDefault="003D32E9" w:rsidP="003D32E9">
      <w:r>
        <w:t xml:space="preserve">                                                                                                                                          </w:t>
      </w:r>
      <w:r w:rsidR="008B1FDA">
        <w:t xml:space="preserve">        </w:t>
      </w:r>
      <w:r>
        <w:t>Dalibor Bardač</w:t>
      </w:r>
      <w:r w:rsidR="006921BF">
        <w:t>,v.r.</w:t>
      </w:r>
      <w:bookmarkStart w:id="0" w:name="_GoBack"/>
      <w:bookmarkEnd w:id="0"/>
    </w:p>
    <w:p w:rsidR="000B3E7F" w:rsidRPr="000B3E7F" w:rsidRDefault="000B3E7F" w:rsidP="000B3E7F">
      <w:pPr>
        <w:keepNext/>
        <w:spacing w:after="0" w:line="240" w:lineRule="auto"/>
        <w:rPr>
          <w:rFonts w:ascii="Times New Roman" w:eastAsia="Times New Roman" w:hAnsi="Times New Roman" w:cs="Times New Roman"/>
          <w:sz w:val="24"/>
        </w:rPr>
      </w:pPr>
    </w:p>
    <w:sectPr w:rsidR="000B3E7F" w:rsidRPr="000B3E7F" w:rsidSect="00FF6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6AC"/>
    <w:multiLevelType w:val="hybridMultilevel"/>
    <w:tmpl w:val="28943D4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5F826E0"/>
    <w:multiLevelType w:val="hybridMultilevel"/>
    <w:tmpl w:val="7B6C8148"/>
    <w:lvl w:ilvl="0" w:tplc="D6040F3A">
      <w:numFmt w:val="bullet"/>
      <w:lvlText w:val="-"/>
      <w:lvlJc w:val="left"/>
      <w:pPr>
        <w:ind w:left="1335" w:hanging="360"/>
      </w:pPr>
      <w:rPr>
        <w:rFonts w:ascii="Calibri" w:eastAsia="Calibri" w:hAnsi="Calibri" w:cs="Calibri" w:hint="default"/>
      </w:rPr>
    </w:lvl>
    <w:lvl w:ilvl="1" w:tplc="041A0003" w:tentative="1">
      <w:start w:val="1"/>
      <w:numFmt w:val="bullet"/>
      <w:lvlText w:val="o"/>
      <w:lvlJc w:val="left"/>
      <w:pPr>
        <w:ind w:left="2055" w:hanging="360"/>
      </w:pPr>
      <w:rPr>
        <w:rFonts w:ascii="Courier New" w:hAnsi="Courier New" w:cs="Courier New" w:hint="default"/>
      </w:rPr>
    </w:lvl>
    <w:lvl w:ilvl="2" w:tplc="041A0005" w:tentative="1">
      <w:start w:val="1"/>
      <w:numFmt w:val="bullet"/>
      <w:lvlText w:val=""/>
      <w:lvlJc w:val="left"/>
      <w:pPr>
        <w:ind w:left="2775" w:hanging="360"/>
      </w:pPr>
      <w:rPr>
        <w:rFonts w:ascii="Wingdings" w:hAnsi="Wingdings" w:hint="default"/>
      </w:rPr>
    </w:lvl>
    <w:lvl w:ilvl="3" w:tplc="041A0001" w:tentative="1">
      <w:start w:val="1"/>
      <w:numFmt w:val="bullet"/>
      <w:lvlText w:val=""/>
      <w:lvlJc w:val="left"/>
      <w:pPr>
        <w:ind w:left="3495" w:hanging="360"/>
      </w:pPr>
      <w:rPr>
        <w:rFonts w:ascii="Symbol" w:hAnsi="Symbol" w:hint="default"/>
      </w:rPr>
    </w:lvl>
    <w:lvl w:ilvl="4" w:tplc="041A0003" w:tentative="1">
      <w:start w:val="1"/>
      <w:numFmt w:val="bullet"/>
      <w:lvlText w:val="o"/>
      <w:lvlJc w:val="left"/>
      <w:pPr>
        <w:ind w:left="4215" w:hanging="360"/>
      </w:pPr>
      <w:rPr>
        <w:rFonts w:ascii="Courier New" w:hAnsi="Courier New" w:cs="Courier New" w:hint="default"/>
      </w:rPr>
    </w:lvl>
    <w:lvl w:ilvl="5" w:tplc="041A0005" w:tentative="1">
      <w:start w:val="1"/>
      <w:numFmt w:val="bullet"/>
      <w:lvlText w:val=""/>
      <w:lvlJc w:val="left"/>
      <w:pPr>
        <w:ind w:left="4935" w:hanging="360"/>
      </w:pPr>
      <w:rPr>
        <w:rFonts w:ascii="Wingdings" w:hAnsi="Wingdings" w:hint="default"/>
      </w:rPr>
    </w:lvl>
    <w:lvl w:ilvl="6" w:tplc="041A0001" w:tentative="1">
      <w:start w:val="1"/>
      <w:numFmt w:val="bullet"/>
      <w:lvlText w:val=""/>
      <w:lvlJc w:val="left"/>
      <w:pPr>
        <w:ind w:left="5655" w:hanging="360"/>
      </w:pPr>
      <w:rPr>
        <w:rFonts w:ascii="Symbol" w:hAnsi="Symbol" w:hint="default"/>
      </w:rPr>
    </w:lvl>
    <w:lvl w:ilvl="7" w:tplc="041A0003" w:tentative="1">
      <w:start w:val="1"/>
      <w:numFmt w:val="bullet"/>
      <w:lvlText w:val="o"/>
      <w:lvlJc w:val="left"/>
      <w:pPr>
        <w:ind w:left="6375" w:hanging="360"/>
      </w:pPr>
      <w:rPr>
        <w:rFonts w:ascii="Courier New" w:hAnsi="Courier New" w:cs="Courier New" w:hint="default"/>
      </w:rPr>
    </w:lvl>
    <w:lvl w:ilvl="8" w:tplc="041A0005" w:tentative="1">
      <w:start w:val="1"/>
      <w:numFmt w:val="bullet"/>
      <w:lvlText w:val=""/>
      <w:lvlJc w:val="left"/>
      <w:pPr>
        <w:ind w:left="7095" w:hanging="360"/>
      </w:pPr>
      <w:rPr>
        <w:rFonts w:ascii="Wingdings" w:hAnsi="Wingdings" w:hint="default"/>
      </w:rPr>
    </w:lvl>
  </w:abstractNum>
  <w:abstractNum w:abstractNumId="2">
    <w:nsid w:val="45FB67D2"/>
    <w:multiLevelType w:val="hybridMultilevel"/>
    <w:tmpl w:val="091E0D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AF5"/>
    <w:rsid w:val="00081AF5"/>
    <w:rsid w:val="000B3E7F"/>
    <w:rsid w:val="000F3013"/>
    <w:rsid w:val="000F3DF0"/>
    <w:rsid w:val="001F1469"/>
    <w:rsid w:val="0023474E"/>
    <w:rsid w:val="002912ED"/>
    <w:rsid w:val="002E389E"/>
    <w:rsid w:val="00373879"/>
    <w:rsid w:val="00390D79"/>
    <w:rsid w:val="003A0CC2"/>
    <w:rsid w:val="003B11C5"/>
    <w:rsid w:val="003D32E9"/>
    <w:rsid w:val="0043660C"/>
    <w:rsid w:val="00452E73"/>
    <w:rsid w:val="00566FC1"/>
    <w:rsid w:val="00676950"/>
    <w:rsid w:val="006921BF"/>
    <w:rsid w:val="0070067B"/>
    <w:rsid w:val="007805C1"/>
    <w:rsid w:val="007B3BDF"/>
    <w:rsid w:val="007D2D8F"/>
    <w:rsid w:val="008840E4"/>
    <w:rsid w:val="008B1FDA"/>
    <w:rsid w:val="008D703E"/>
    <w:rsid w:val="00992B98"/>
    <w:rsid w:val="00995980"/>
    <w:rsid w:val="009A30C4"/>
    <w:rsid w:val="009C68BC"/>
    <w:rsid w:val="00A26480"/>
    <w:rsid w:val="00A652AB"/>
    <w:rsid w:val="00AF01DA"/>
    <w:rsid w:val="00B03693"/>
    <w:rsid w:val="00B31967"/>
    <w:rsid w:val="00B76684"/>
    <w:rsid w:val="00C425CB"/>
    <w:rsid w:val="00C43C98"/>
    <w:rsid w:val="00D30863"/>
    <w:rsid w:val="00D54B1A"/>
    <w:rsid w:val="00E835B1"/>
    <w:rsid w:val="00F94F00"/>
    <w:rsid w:val="00F95C77"/>
    <w:rsid w:val="00FE7955"/>
    <w:rsid w:val="00FF69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94F00"/>
    <w:pPr>
      <w:ind w:left="720"/>
      <w:contextualSpacing/>
    </w:pPr>
  </w:style>
  <w:style w:type="character" w:styleId="Hiperveza">
    <w:name w:val="Hyperlink"/>
    <w:basedOn w:val="Zadanifontodlomka"/>
    <w:uiPriority w:val="99"/>
    <w:unhideWhenUsed/>
    <w:rsid w:val="003D32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94F00"/>
    <w:pPr>
      <w:ind w:left="720"/>
      <w:contextualSpacing/>
    </w:pPr>
  </w:style>
  <w:style w:type="character" w:styleId="Hiperveza">
    <w:name w:val="Hyperlink"/>
    <w:basedOn w:val="Zadanifontodlomka"/>
    <w:uiPriority w:val="99"/>
    <w:unhideWhenUsed/>
    <w:rsid w:val="003D32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pcina-caglin.hr" TargetMode="Externa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1424</Words>
  <Characters>8122</Characters>
  <Application>Microsoft Office Word</Application>
  <DocSecurity>0</DocSecurity>
  <Lines>67</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ČAGLIN</dc:creator>
  <cp:lastModifiedBy>Vera</cp:lastModifiedBy>
  <cp:revision>8</cp:revision>
  <cp:lastPrinted>2017-09-26T15:32:00Z</cp:lastPrinted>
  <dcterms:created xsi:type="dcterms:W3CDTF">2017-09-07T09:42:00Z</dcterms:created>
  <dcterms:modified xsi:type="dcterms:W3CDTF">2017-09-29T07:02:00Z</dcterms:modified>
</cp:coreProperties>
</file>